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F38AC8" w14:textId="77777777" w:rsidR="00AB00BD" w:rsidRDefault="00E2729A">
      <w:pPr>
        <w:pStyle w:val="Heading1"/>
      </w:pPr>
      <w:r>
        <w:t>Elections</w:t>
      </w:r>
      <w:r>
        <w:rPr>
          <w:spacing w:val="-7"/>
        </w:rPr>
        <w:t xml:space="preserve"> </w:t>
      </w:r>
      <w:r>
        <w:rPr>
          <w:spacing w:val="-2"/>
        </w:rPr>
        <w:t>Policy</w:t>
      </w:r>
    </w:p>
    <w:p w14:paraId="631FFE4F" w14:textId="15030099" w:rsidR="00AB00BD" w:rsidRPr="001E564E" w:rsidRDefault="001E564E">
      <w:pPr>
        <w:pStyle w:val="BodyText"/>
        <w:spacing w:before="7" w:line="266" w:lineRule="auto"/>
        <w:ind w:left="3804" w:right="3373" w:firstLine="0"/>
        <w:jc w:val="center"/>
      </w:pPr>
      <w:r>
        <w:t>Executive Category</w:t>
      </w:r>
      <w:r w:rsidR="00E2729A">
        <w:t xml:space="preserve"> </w:t>
      </w:r>
      <w:r w:rsidR="00E2729A" w:rsidRPr="001E564E">
        <w:t xml:space="preserve">Version </w:t>
      </w:r>
      <w:r w:rsidRPr="001E564E">
        <w:t>10</w:t>
      </w:r>
    </w:p>
    <w:p w14:paraId="5D6C0CDE" w14:textId="522572AF" w:rsidR="00AB00BD" w:rsidRPr="001E564E" w:rsidRDefault="00E2729A">
      <w:pPr>
        <w:pStyle w:val="BodyText"/>
        <w:spacing w:line="261" w:lineRule="auto"/>
        <w:ind w:left="3514" w:right="3084" w:firstLine="0"/>
        <w:jc w:val="center"/>
      </w:pPr>
      <w:r w:rsidRPr="001E564E">
        <w:t>First</w:t>
      </w:r>
      <w:r w:rsidRPr="001E564E">
        <w:rPr>
          <w:spacing w:val="-13"/>
        </w:rPr>
        <w:t xml:space="preserve"> </w:t>
      </w:r>
      <w:r w:rsidRPr="001E564E">
        <w:t>ratified:</w:t>
      </w:r>
      <w:r w:rsidRPr="001E564E">
        <w:rPr>
          <w:spacing w:val="-13"/>
        </w:rPr>
        <w:t xml:space="preserve"> </w:t>
      </w:r>
      <w:r w:rsidRPr="001E564E">
        <w:t>September</w:t>
      </w:r>
      <w:r w:rsidRPr="001E564E">
        <w:rPr>
          <w:spacing w:val="-11"/>
        </w:rPr>
        <w:t xml:space="preserve"> </w:t>
      </w:r>
      <w:r w:rsidRPr="001E564E">
        <w:t>2000 Last ratified: August 202</w:t>
      </w:r>
      <w:r w:rsidR="00C2396B" w:rsidRPr="001E564E">
        <w:t>6</w:t>
      </w:r>
      <w:r w:rsidRPr="001E564E">
        <w:t xml:space="preserve"> Review date: August 202</w:t>
      </w:r>
      <w:r w:rsidR="00C2396B" w:rsidRPr="001E564E">
        <w:t>7</w:t>
      </w:r>
    </w:p>
    <w:p w14:paraId="15367745" w14:textId="77777777" w:rsidR="00AB00BD" w:rsidRDefault="00E2729A">
      <w:pPr>
        <w:tabs>
          <w:tab w:val="left" w:pos="9595"/>
        </w:tabs>
        <w:spacing w:line="251" w:lineRule="exact"/>
        <w:ind w:left="540"/>
        <w:jc w:val="center"/>
      </w:pPr>
      <w:r w:rsidRPr="001E564E">
        <w:rPr>
          <w:spacing w:val="-10"/>
        </w:rPr>
        <w:t>_</w:t>
      </w:r>
      <w:r>
        <w:rPr>
          <w:u w:val="single"/>
        </w:rPr>
        <w:tab/>
      </w:r>
    </w:p>
    <w:p w14:paraId="658A44A4" w14:textId="77777777" w:rsidR="00AB00BD" w:rsidRDefault="00AB00BD">
      <w:pPr>
        <w:pStyle w:val="BodyText"/>
        <w:spacing w:before="28"/>
        <w:ind w:left="0" w:firstLine="0"/>
      </w:pPr>
    </w:p>
    <w:p w14:paraId="047838B9" w14:textId="77777777" w:rsidR="00AB00BD" w:rsidRDefault="00E2729A">
      <w:pPr>
        <w:pStyle w:val="Heading2"/>
        <w:numPr>
          <w:ilvl w:val="0"/>
          <w:numId w:val="6"/>
        </w:numPr>
        <w:tabs>
          <w:tab w:val="left" w:pos="948"/>
        </w:tabs>
        <w:spacing w:line="240" w:lineRule="auto"/>
        <w:ind w:left="948" w:hanging="358"/>
        <w:jc w:val="both"/>
      </w:pPr>
      <w:bookmarkStart w:id="0" w:name="1._Purpose"/>
      <w:bookmarkEnd w:id="0"/>
      <w:r>
        <w:rPr>
          <w:spacing w:val="-2"/>
        </w:rPr>
        <w:t>Purpose</w:t>
      </w:r>
    </w:p>
    <w:p w14:paraId="1324CF53" w14:textId="77777777" w:rsidR="00AB00BD" w:rsidRDefault="00E2729A">
      <w:pPr>
        <w:pStyle w:val="ListParagraph"/>
        <w:numPr>
          <w:ilvl w:val="1"/>
          <w:numId w:val="6"/>
        </w:numPr>
        <w:tabs>
          <w:tab w:val="left" w:pos="1378"/>
          <w:tab w:val="left" w:pos="1381"/>
        </w:tabs>
        <w:spacing w:before="22" w:line="264" w:lineRule="auto"/>
        <w:ind w:right="147" w:hanging="430"/>
        <w:jc w:val="both"/>
      </w:pPr>
      <w:r>
        <w:t>The</w:t>
      </w:r>
      <w:r>
        <w:rPr>
          <w:spacing w:val="-12"/>
        </w:rPr>
        <w:t xml:space="preserve"> </w:t>
      </w:r>
      <w:r>
        <w:t>purpose</w:t>
      </w:r>
      <w:r>
        <w:rPr>
          <w:spacing w:val="-11"/>
        </w:rPr>
        <w:t xml:space="preserve"> </w:t>
      </w:r>
      <w:r>
        <w:t>of</w:t>
      </w:r>
      <w:r>
        <w:rPr>
          <w:spacing w:val="-16"/>
        </w:rPr>
        <w:t xml:space="preserve"> </w:t>
      </w:r>
      <w:r>
        <w:t>this</w:t>
      </w:r>
      <w:r>
        <w:rPr>
          <w:spacing w:val="-13"/>
        </w:rPr>
        <w:t xml:space="preserve"> </w:t>
      </w:r>
      <w:r>
        <w:t>policy</w:t>
      </w:r>
      <w:r>
        <w:rPr>
          <w:spacing w:val="-13"/>
        </w:rPr>
        <w:t xml:space="preserve"> </w:t>
      </w:r>
      <w:r>
        <w:t>is</w:t>
      </w:r>
      <w:r>
        <w:rPr>
          <w:spacing w:val="-15"/>
        </w:rPr>
        <w:t xml:space="preserve"> </w:t>
      </w:r>
      <w:r>
        <w:t>to</w:t>
      </w:r>
      <w:r>
        <w:rPr>
          <w:spacing w:val="-7"/>
        </w:rPr>
        <w:t xml:space="preserve"> </w:t>
      </w:r>
      <w:r>
        <w:t>ensure</w:t>
      </w:r>
      <w:r>
        <w:rPr>
          <w:spacing w:val="-6"/>
        </w:rPr>
        <w:t xml:space="preserve"> </w:t>
      </w:r>
      <w:r>
        <w:t>that</w:t>
      </w:r>
      <w:r>
        <w:rPr>
          <w:spacing w:val="-15"/>
        </w:rPr>
        <w:t xml:space="preserve"> </w:t>
      </w:r>
      <w:r>
        <w:t>the</w:t>
      </w:r>
      <w:r>
        <w:rPr>
          <w:spacing w:val="-6"/>
        </w:rPr>
        <w:t xml:space="preserve"> </w:t>
      </w:r>
      <w:r>
        <w:t>Otago</w:t>
      </w:r>
      <w:r>
        <w:rPr>
          <w:spacing w:val="-16"/>
        </w:rPr>
        <w:t xml:space="preserve"> </w:t>
      </w:r>
      <w:r>
        <w:t>University</w:t>
      </w:r>
      <w:r>
        <w:rPr>
          <w:spacing w:val="-12"/>
        </w:rPr>
        <w:t xml:space="preserve"> </w:t>
      </w:r>
      <w:r>
        <w:t>Students’</w:t>
      </w:r>
      <w:r>
        <w:rPr>
          <w:spacing w:val="-7"/>
        </w:rPr>
        <w:t xml:space="preserve"> </w:t>
      </w:r>
      <w:r>
        <w:t>Association (OUSA) elections are carried out in a democratic, fair and efficient manner, while encouraging maximum participation.</w:t>
      </w:r>
    </w:p>
    <w:p w14:paraId="06326CE3" w14:textId="77777777" w:rsidR="00AB00BD" w:rsidRDefault="00E2729A">
      <w:pPr>
        <w:pStyle w:val="ListParagraph"/>
        <w:numPr>
          <w:ilvl w:val="1"/>
          <w:numId w:val="6"/>
        </w:numPr>
        <w:tabs>
          <w:tab w:val="left" w:pos="1378"/>
          <w:tab w:val="left" w:pos="1381"/>
        </w:tabs>
        <w:spacing w:line="261" w:lineRule="auto"/>
        <w:ind w:right="168" w:hanging="430"/>
        <w:jc w:val="both"/>
      </w:pPr>
      <w:r>
        <w:t xml:space="preserve">OUSA </w:t>
      </w:r>
      <w:proofErr w:type="spellStart"/>
      <w:r>
        <w:t>recognises</w:t>
      </w:r>
      <w:proofErr w:type="spellEnd"/>
      <w:r>
        <w:t xml:space="preserve"> that freedom of speech and expression are a guaranteed part of fair and democratic elections, but will ensure all elections are free from harassment, intimidation or abuse and are conducted in a manner free from undue influence.</w:t>
      </w:r>
    </w:p>
    <w:p w14:paraId="5787E9C0" w14:textId="77777777" w:rsidR="00AB00BD" w:rsidRDefault="00E2729A">
      <w:pPr>
        <w:pStyle w:val="ListParagraph"/>
        <w:numPr>
          <w:ilvl w:val="1"/>
          <w:numId w:val="6"/>
        </w:numPr>
        <w:tabs>
          <w:tab w:val="left" w:pos="1378"/>
          <w:tab w:val="left" w:pos="1381"/>
        </w:tabs>
        <w:spacing w:line="261" w:lineRule="auto"/>
        <w:ind w:right="154" w:hanging="430"/>
        <w:jc w:val="both"/>
      </w:pPr>
      <w:r>
        <w:t>This</w:t>
      </w:r>
      <w:r>
        <w:rPr>
          <w:spacing w:val="-8"/>
        </w:rPr>
        <w:t xml:space="preserve"> </w:t>
      </w:r>
      <w:r>
        <w:t>policy</w:t>
      </w:r>
      <w:r>
        <w:rPr>
          <w:spacing w:val="-2"/>
        </w:rPr>
        <w:t xml:space="preserve"> </w:t>
      </w:r>
      <w:r>
        <w:t>shall</w:t>
      </w:r>
      <w:r>
        <w:rPr>
          <w:spacing w:val="-7"/>
        </w:rPr>
        <w:t xml:space="preserve"> </w:t>
      </w:r>
      <w:r>
        <w:t>not</w:t>
      </w:r>
      <w:r>
        <w:rPr>
          <w:spacing w:val="-4"/>
        </w:rPr>
        <w:t xml:space="preserve"> </w:t>
      </w:r>
      <w:r>
        <w:t>contradict</w:t>
      </w:r>
      <w:r>
        <w:rPr>
          <w:spacing w:val="-9"/>
        </w:rPr>
        <w:t xml:space="preserve"> </w:t>
      </w:r>
      <w:r>
        <w:t>the OUSA</w:t>
      </w:r>
      <w:r>
        <w:rPr>
          <w:spacing w:val="-10"/>
        </w:rPr>
        <w:t xml:space="preserve"> </w:t>
      </w:r>
      <w:r>
        <w:t>Constitution,</w:t>
      </w:r>
      <w:r>
        <w:rPr>
          <w:spacing w:val="-3"/>
        </w:rPr>
        <w:t xml:space="preserve"> </w:t>
      </w:r>
      <w:r>
        <w:t>nor</w:t>
      </w:r>
      <w:r>
        <w:rPr>
          <w:spacing w:val="-6"/>
        </w:rPr>
        <w:t xml:space="preserve"> </w:t>
      </w:r>
      <w:r>
        <w:t>will</w:t>
      </w:r>
      <w:r>
        <w:rPr>
          <w:spacing w:val="-7"/>
        </w:rPr>
        <w:t xml:space="preserve"> </w:t>
      </w:r>
      <w:r>
        <w:t>any</w:t>
      </w:r>
      <w:r>
        <w:rPr>
          <w:spacing w:val="-8"/>
        </w:rPr>
        <w:t xml:space="preserve"> </w:t>
      </w:r>
      <w:r>
        <w:t>person</w:t>
      </w:r>
      <w:r>
        <w:rPr>
          <w:spacing w:val="-4"/>
        </w:rPr>
        <w:t xml:space="preserve"> </w:t>
      </w:r>
      <w:r>
        <w:t>or</w:t>
      </w:r>
      <w:r>
        <w:rPr>
          <w:spacing w:val="-7"/>
        </w:rPr>
        <w:t xml:space="preserve"> </w:t>
      </w:r>
      <w:r>
        <w:t>persons subject</w:t>
      </w:r>
      <w:r>
        <w:rPr>
          <w:spacing w:val="40"/>
        </w:rPr>
        <w:t xml:space="preserve"> </w:t>
      </w:r>
      <w:r>
        <w:t>to</w:t>
      </w:r>
      <w:r>
        <w:rPr>
          <w:spacing w:val="40"/>
        </w:rPr>
        <w:t xml:space="preserve"> </w:t>
      </w:r>
      <w:r>
        <w:t>this</w:t>
      </w:r>
      <w:r>
        <w:rPr>
          <w:spacing w:val="40"/>
        </w:rPr>
        <w:t xml:space="preserve"> </w:t>
      </w:r>
      <w:r>
        <w:t>policy,</w:t>
      </w:r>
      <w:r>
        <w:rPr>
          <w:spacing w:val="40"/>
        </w:rPr>
        <w:t xml:space="preserve"> </w:t>
      </w:r>
      <w:r>
        <w:t>act</w:t>
      </w:r>
      <w:r>
        <w:rPr>
          <w:spacing w:val="40"/>
        </w:rPr>
        <w:t xml:space="preserve"> </w:t>
      </w:r>
      <w:r>
        <w:t>in</w:t>
      </w:r>
      <w:r>
        <w:rPr>
          <w:spacing w:val="40"/>
        </w:rPr>
        <w:t xml:space="preserve"> </w:t>
      </w:r>
      <w:r>
        <w:t>a</w:t>
      </w:r>
      <w:r>
        <w:rPr>
          <w:spacing w:val="40"/>
        </w:rPr>
        <w:t xml:space="preserve"> </w:t>
      </w:r>
      <w:r>
        <w:t>manner</w:t>
      </w:r>
      <w:r>
        <w:rPr>
          <w:spacing w:val="40"/>
        </w:rPr>
        <w:t xml:space="preserve"> </w:t>
      </w:r>
      <w:r>
        <w:t>inconsistent</w:t>
      </w:r>
      <w:r>
        <w:rPr>
          <w:spacing w:val="40"/>
        </w:rPr>
        <w:t xml:space="preserve"> </w:t>
      </w:r>
      <w:r>
        <w:t>with</w:t>
      </w:r>
      <w:r>
        <w:rPr>
          <w:spacing w:val="40"/>
        </w:rPr>
        <w:t xml:space="preserve"> </w:t>
      </w:r>
      <w:r>
        <w:t>the</w:t>
      </w:r>
      <w:r>
        <w:rPr>
          <w:spacing w:val="40"/>
        </w:rPr>
        <w:t xml:space="preserve"> </w:t>
      </w:r>
      <w:r>
        <w:t>OUSA</w:t>
      </w:r>
      <w:r>
        <w:rPr>
          <w:spacing w:val="40"/>
        </w:rPr>
        <w:t xml:space="preserve"> </w:t>
      </w:r>
      <w:r>
        <w:t>Constitution.</w:t>
      </w:r>
    </w:p>
    <w:p w14:paraId="141F47D0" w14:textId="77777777" w:rsidR="00AB00BD" w:rsidRDefault="00E2729A">
      <w:pPr>
        <w:pStyle w:val="Heading2"/>
        <w:numPr>
          <w:ilvl w:val="0"/>
          <w:numId w:val="6"/>
        </w:numPr>
        <w:tabs>
          <w:tab w:val="left" w:pos="948"/>
        </w:tabs>
        <w:spacing w:before="252" w:line="240" w:lineRule="auto"/>
        <w:ind w:left="948" w:hanging="358"/>
        <w:jc w:val="both"/>
      </w:pPr>
      <w:bookmarkStart w:id="1" w:name="2._Interpretation"/>
      <w:bookmarkEnd w:id="1"/>
      <w:r>
        <w:rPr>
          <w:spacing w:val="-2"/>
        </w:rPr>
        <w:t>Interpretation</w:t>
      </w:r>
    </w:p>
    <w:p w14:paraId="0F12C0F8" w14:textId="77777777" w:rsidR="00AB00BD" w:rsidRDefault="00E2729A">
      <w:pPr>
        <w:pStyle w:val="ListParagraph"/>
        <w:numPr>
          <w:ilvl w:val="1"/>
          <w:numId w:val="6"/>
        </w:numPr>
        <w:tabs>
          <w:tab w:val="left" w:pos="1378"/>
        </w:tabs>
        <w:spacing w:before="27"/>
        <w:ind w:left="1378" w:hanging="427"/>
        <w:jc w:val="both"/>
      </w:pPr>
      <w:r>
        <w:t>In</w:t>
      </w:r>
      <w:r>
        <w:rPr>
          <w:spacing w:val="-2"/>
        </w:rPr>
        <w:t xml:space="preserve"> </w:t>
      </w:r>
      <w:r>
        <w:t>this</w:t>
      </w:r>
      <w:r>
        <w:rPr>
          <w:spacing w:val="-8"/>
        </w:rPr>
        <w:t xml:space="preserve"> </w:t>
      </w:r>
      <w:r>
        <w:t>policy,</w:t>
      </w:r>
      <w:r>
        <w:rPr>
          <w:spacing w:val="-8"/>
        </w:rPr>
        <w:t xml:space="preserve"> </w:t>
      </w:r>
      <w:r>
        <w:t>unless</w:t>
      </w:r>
      <w:r>
        <w:rPr>
          <w:spacing w:val="-7"/>
        </w:rPr>
        <w:t xml:space="preserve"> </w:t>
      </w:r>
      <w:r>
        <w:t>the</w:t>
      </w:r>
      <w:r>
        <w:rPr>
          <w:spacing w:val="-1"/>
        </w:rPr>
        <w:t xml:space="preserve"> </w:t>
      </w:r>
      <w:r>
        <w:t>context</w:t>
      </w:r>
      <w:r>
        <w:rPr>
          <w:spacing w:val="-9"/>
        </w:rPr>
        <w:t xml:space="preserve"> </w:t>
      </w:r>
      <w:r>
        <w:t>otherwise</w:t>
      </w:r>
      <w:r>
        <w:rPr>
          <w:spacing w:val="-5"/>
        </w:rPr>
        <w:t xml:space="preserve"> </w:t>
      </w:r>
      <w:r>
        <w:rPr>
          <w:spacing w:val="-2"/>
        </w:rPr>
        <w:t>requires:</w:t>
      </w:r>
    </w:p>
    <w:p w14:paraId="7B57DF0B" w14:textId="77777777" w:rsidR="001E564E" w:rsidRDefault="00E2729A">
      <w:pPr>
        <w:pStyle w:val="ListParagraph"/>
        <w:numPr>
          <w:ilvl w:val="2"/>
          <w:numId w:val="6"/>
        </w:numPr>
        <w:tabs>
          <w:tab w:val="left" w:pos="2029"/>
        </w:tabs>
        <w:spacing w:before="17" w:line="266" w:lineRule="auto"/>
        <w:ind w:left="1311" w:right="149" w:firstLine="0"/>
        <w:jc w:val="both"/>
      </w:pPr>
      <w:r>
        <w:t xml:space="preserve">By lot, means the use of objects in making a choice at random. </w:t>
      </w:r>
    </w:p>
    <w:p w14:paraId="5D81ABBB" w14:textId="042A0C39" w:rsidR="00AB00BD" w:rsidRDefault="00E2729A">
      <w:pPr>
        <w:pStyle w:val="ListParagraph"/>
        <w:numPr>
          <w:ilvl w:val="2"/>
          <w:numId w:val="6"/>
        </w:numPr>
        <w:tabs>
          <w:tab w:val="left" w:pos="2029"/>
        </w:tabs>
        <w:spacing w:before="17" w:line="266" w:lineRule="auto"/>
        <w:ind w:left="1311" w:right="149" w:firstLine="0"/>
        <w:jc w:val="both"/>
      </w:pPr>
      <w:r>
        <w:t>Campaign</w:t>
      </w:r>
      <w:r>
        <w:rPr>
          <w:spacing w:val="55"/>
          <w:w w:val="150"/>
        </w:rPr>
        <w:t xml:space="preserve"> </w:t>
      </w:r>
      <w:r>
        <w:t>period</w:t>
      </w:r>
      <w:r>
        <w:rPr>
          <w:spacing w:val="59"/>
          <w:w w:val="150"/>
        </w:rPr>
        <w:t xml:space="preserve"> </w:t>
      </w:r>
      <w:r>
        <w:t>means</w:t>
      </w:r>
      <w:r>
        <w:rPr>
          <w:spacing w:val="56"/>
          <w:w w:val="150"/>
        </w:rPr>
        <w:t xml:space="preserve"> </w:t>
      </w:r>
      <w:r>
        <w:t>the</w:t>
      </w:r>
      <w:r>
        <w:rPr>
          <w:spacing w:val="54"/>
          <w:w w:val="150"/>
        </w:rPr>
        <w:t xml:space="preserve"> </w:t>
      </w:r>
      <w:r>
        <w:t>period</w:t>
      </w:r>
      <w:r>
        <w:rPr>
          <w:spacing w:val="59"/>
          <w:w w:val="150"/>
        </w:rPr>
        <w:t xml:space="preserve"> </w:t>
      </w:r>
      <w:r>
        <w:t>of</w:t>
      </w:r>
      <w:r>
        <w:rPr>
          <w:spacing w:val="55"/>
          <w:w w:val="150"/>
        </w:rPr>
        <w:t xml:space="preserve"> </w:t>
      </w:r>
      <w:r>
        <w:t>campaigning</w:t>
      </w:r>
      <w:r>
        <w:rPr>
          <w:spacing w:val="55"/>
          <w:w w:val="150"/>
        </w:rPr>
        <w:t xml:space="preserve"> </w:t>
      </w:r>
      <w:r>
        <w:t>from</w:t>
      </w:r>
      <w:r>
        <w:rPr>
          <w:spacing w:val="58"/>
          <w:w w:val="150"/>
        </w:rPr>
        <w:t xml:space="preserve"> </w:t>
      </w:r>
      <w:r>
        <w:t>the</w:t>
      </w:r>
      <w:r>
        <w:rPr>
          <w:spacing w:val="58"/>
          <w:w w:val="150"/>
        </w:rPr>
        <w:t xml:space="preserve"> </w:t>
      </w:r>
      <w:r>
        <w:t>closing</w:t>
      </w:r>
      <w:r>
        <w:rPr>
          <w:spacing w:val="55"/>
          <w:w w:val="150"/>
        </w:rPr>
        <w:t xml:space="preserve"> </w:t>
      </w:r>
      <w:r>
        <w:rPr>
          <w:spacing w:val="-5"/>
        </w:rPr>
        <w:t>of</w:t>
      </w:r>
    </w:p>
    <w:p w14:paraId="52A60344" w14:textId="77777777" w:rsidR="00AB00BD" w:rsidRDefault="00E2729A">
      <w:pPr>
        <w:pStyle w:val="BodyText"/>
        <w:spacing w:line="242" w:lineRule="exact"/>
        <w:ind w:left="1816" w:firstLine="0"/>
        <w:jc w:val="both"/>
      </w:pPr>
      <w:r>
        <w:t>nominations</w:t>
      </w:r>
      <w:r>
        <w:rPr>
          <w:spacing w:val="-6"/>
        </w:rPr>
        <w:t xml:space="preserve"> </w:t>
      </w:r>
      <w:r>
        <w:t>to</w:t>
      </w:r>
      <w:r>
        <w:rPr>
          <w:spacing w:val="1"/>
        </w:rPr>
        <w:t xml:space="preserve"> </w:t>
      </w:r>
      <w:r>
        <w:t>the closing</w:t>
      </w:r>
      <w:r>
        <w:rPr>
          <w:spacing w:val="-5"/>
        </w:rPr>
        <w:t xml:space="preserve"> </w:t>
      </w:r>
      <w:r>
        <w:t>of</w:t>
      </w:r>
      <w:r>
        <w:rPr>
          <w:spacing w:val="-7"/>
        </w:rPr>
        <w:t xml:space="preserve"> </w:t>
      </w:r>
      <w:r>
        <w:rPr>
          <w:spacing w:val="-2"/>
        </w:rPr>
        <w:t>voting.</w:t>
      </w:r>
    </w:p>
    <w:p w14:paraId="45D83BD8" w14:textId="1C2C6616" w:rsidR="00AB00BD" w:rsidRDefault="00E2729A">
      <w:pPr>
        <w:pStyle w:val="ListParagraph"/>
        <w:numPr>
          <w:ilvl w:val="2"/>
          <w:numId w:val="5"/>
        </w:numPr>
        <w:tabs>
          <w:tab w:val="left" w:pos="1814"/>
          <w:tab w:val="left" w:pos="1816"/>
        </w:tabs>
        <w:spacing w:before="27" w:line="259" w:lineRule="auto"/>
        <w:ind w:right="162"/>
        <w:jc w:val="both"/>
      </w:pPr>
      <w:r>
        <w:t>Campaigning means the</w:t>
      </w:r>
      <w:r>
        <w:rPr>
          <w:spacing w:val="-1"/>
        </w:rPr>
        <w:t xml:space="preserve"> </w:t>
      </w:r>
      <w:r>
        <w:t xml:space="preserve">process of actively or passively promoting a candidate standing for election on the OUSA Executive. This includes any attempt to persuade voters to vote or not </w:t>
      </w:r>
      <w:r w:rsidR="001E564E">
        <w:t>to vote</w:t>
      </w:r>
      <w:r>
        <w:t xml:space="preserve"> for a particular candidate.</w:t>
      </w:r>
    </w:p>
    <w:p w14:paraId="137C95C7" w14:textId="77777777" w:rsidR="00AB00BD" w:rsidRDefault="00E2729A">
      <w:pPr>
        <w:pStyle w:val="ListParagraph"/>
        <w:numPr>
          <w:ilvl w:val="2"/>
          <w:numId w:val="5"/>
        </w:numPr>
        <w:tabs>
          <w:tab w:val="left" w:pos="1814"/>
          <w:tab w:val="left" w:pos="1816"/>
        </w:tabs>
        <w:spacing w:before="6" w:line="264" w:lineRule="auto"/>
        <w:ind w:right="168"/>
        <w:jc w:val="both"/>
      </w:pPr>
      <w:r>
        <w:t xml:space="preserve">Casual vacancy means the situation where any executive position is currently unoccupied, or where there is no person elected to fill a position following any </w:t>
      </w:r>
      <w:r>
        <w:rPr>
          <w:spacing w:val="-2"/>
        </w:rPr>
        <w:t>election.</w:t>
      </w:r>
    </w:p>
    <w:p w14:paraId="2D8AB1A2" w14:textId="77777777" w:rsidR="00AB00BD" w:rsidRDefault="00E2729A">
      <w:pPr>
        <w:pStyle w:val="ListParagraph"/>
        <w:numPr>
          <w:ilvl w:val="2"/>
          <w:numId w:val="5"/>
        </w:numPr>
        <w:tabs>
          <w:tab w:val="left" w:pos="1814"/>
          <w:tab w:val="left" w:pos="1816"/>
        </w:tabs>
        <w:spacing w:line="261" w:lineRule="auto"/>
        <w:ind w:right="164"/>
        <w:jc w:val="both"/>
      </w:pPr>
      <w:r>
        <w:t>Polling booth means any physical or electronic device made available for the express purposes of voting.</w:t>
      </w:r>
    </w:p>
    <w:p w14:paraId="3CCD727D" w14:textId="77777777" w:rsidR="00AB00BD" w:rsidRDefault="00E2729A">
      <w:pPr>
        <w:pStyle w:val="ListParagraph"/>
        <w:numPr>
          <w:ilvl w:val="2"/>
          <w:numId w:val="5"/>
        </w:numPr>
        <w:tabs>
          <w:tab w:val="left" w:pos="1814"/>
        </w:tabs>
        <w:spacing w:before="4"/>
        <w:ind w:left="1814" w:hanging="503"/>
        <w:jc w:val="both"/>
      </w:pPr>
      <w:r>
        <w:t>Voting</w:t>
      </w:r>
      <w:r>
        <w:rPr>
          <w:spacing w:val="-14"/>
        </w:rPr>
        <w:t xml:space="preserve"> </w:t>
      </w:r>
      <w:r>
        <w:t>period</w:t>
      </w:r>
      <w:r>
        <w:rPr>
          <w:spacing w:val="-9"/>
        </w:rPr>
        <w:t xml:space="preserve"> </w:t>
      </w:r>
      <w:r>
        <w:t>means</w:t>
      </w:r>
      <w:r>
        <w:rPr>
          <w:spacing w:val="-12"/>
        </w:rPr>
        <w:t xml:space="preserve"> </w:t>
      </w:r>
      <w:r>
        <w:t>the</w:t>
      </w:r>
      <w:r>
        <w:rPr>
          <w:spacing w:val="-9"/>
        </w:rPr>
        <w:t xml:space="preserve"> </w:t>
      </w:r>
      <w:r>
        <w:t>time</w:t>
      </w:r>
      <w:r>
        <w:rPr>
          <w:spacing w:val="-9"/>
        </w:rPr>
        <w:t xml:space="preserve"> </w:t>
      </w:r>
      <w:r>
        <w:t>during</w:t>
      </w:r>
      <w:r>
        <w:rPr>
          <w:spacing w:val="-14"/>
        </w:rPr>
        <w:t xml:space="preserve"> </w:t>
      </w:r>
      <w:r>
        <w:t>which</w:t>
      </w:r>
      <w:r>
        <w:rPr>
          <w:spacing w:val="-9"/>
        </w:rPr>
        <w:t xml:space="preserve"> </w:t>
      </w:r>
      <w:r>
        <w:t>voters</w:t>
      </w:r>
      <w:r>
        <w:rPr>
          <w:spacing w:val="-12"/>
        </w:rPr>
        <w:t xml:space="preserve"> </w:t>
      </w:r>
      <w:r>
        <w:t>are</w:t>
      </w:r>
      <w:r>
        <w:rPr>
          <w:spacing w:val="-9"/>
        </w:rPr>
        <w:t xml:space="preserve"> </w:t>
      </w:r>
      <w:r>
        <w:t>able</w:t>
      </w:r>
      <w:r>
        <w:rPr>
          <w:spacing w:val="-9"/>
        </w:rPr>
        <w:t xml:space="preserve"> </w:t>
      </w:r>
      <w:r>
        <w:t>to</w:t>
      </w:r>
      <w:r>
        <w:rPr>
          <w:spacing w:val="-9"/>
        </w:rPr>
        <w:t xml:space="preserve"> </w:t>
      </w:r>
      <w:r>
        <w:t>cast</w:t>
      </w:r>
      <w:r>
        <w:rPr>
          <w:spacing w:val="-13"/>
        </w:rPr>
        <w:t xml:space="preserve"> </w:t>
      </w:r>
      <w:r>
        <w:t>ordinary</w:t>
      </w:r>
      <w:r>
        <w:rPr>
          <w:spacing w:val="3"/>
        </w:rPr>
        <w:t xml:space="preserve"> </w:t>
      </w:r>
      <w:r>
        <w:rPr>
          <w:spacing w:val="-2"/>
        </w:rPr>
        <w:t>votes.</w:t>
      </w:r>
    </w:p>
    <w:p w14:paraId="30ADE8B2" w14:textId="77777777" w:rsidR="00AB00BD" w:rsidRDefault="00E2729A">
      <w:pPr>
        <w:pStyle w:val="ListParagraph"/>
        <w:numPr>
          <w:ilvl w:val="2"/>
          <w:numId w:val="5"/>
        </w:numPr>
        <w:tabs>
          <w:tab w:val="left" w:pos="2029"/>
        </w:tabs>
        <w:spacing w:before="7"/>
        <w:ind w:left="2029" w:hanging="718"/>
        <w:jc w:val="both"/>
      </w:pPr>
      <w:r>
        <w:t>Working</w:t>
      </w:r>
      <w:r>
        <w:rPr>
          <w:spacing w:val="-7"/>
        </w:rPr>
        <w:t xml:space="preserve"> </w:t>
      </w:r>
      <w:r>
        <w:t>day</w:t>
      </w:r>
      <w:r>
        <w:rPr>
          <w:spacing w:val="-9"/>
        </w:rPr>
        <w:t xml:space="preserve"> </w:t>
      </w:r>
      <w:r>
        <w:t>means</w:t>
      </w:r>
      <w:r>
        <w:rPr>
          <w:spacing w:val="-4"/>
        </w:rPr>
        <w:t xml:space="preserve"> </w:t>
      </w:r>
      <w:r>
        <w:t>any</w:t>
      </w:r>
      <w:r>
        <w:rPr>
          <w:spacing w:val="-5"/>
        </w:rPr>
        <w:t xml:space="preserve"> </w:t>
      </w:r>
      <w:r>
        <w:t>day</w:t>
      </w:r>
      <w:r>
        <w:rPr>
          <w:spacing w:val="-3"/>
        </w:rPr>
        <w:t xml:space="preserve"> </w:t>
      </w:r>
      <w:r>
        <w:t>except</w:t>
      </w:r>
      <w:r>
        <w:rPr>
          <w:spacing w:val="6"/>
        </w:rPr>
        <w:t xml:space="preserve"> </w:t>
      </w:r>
      <w:r>
        <w:rPr>
          <w:spacing w:val="-10"/>
        </w:rPr>
        <w:t>–</w:t>
      </w:r>
    </w:p>
    <w:p w14:paraId="1AC4D2DA" w14:textId="77777777" w:rsidR="00AB00BD" w:rsidRDefault="00E2729A">
      <w:pPr>
        <w:pStyle w:val="ListParagraph"/>
        <w:numPr>
          <w:ilvl w:val="3"/>
          <w:numId w:val="5"/>
        </w:numPr>
        <w:tabs>
          <w:tab w:val="left" w:pos="2751"/>
        </w:tabs>
        <w:spacing w:before="9" w:line="267" w:lineRule="exact"/>
        <w:ind w:hanging="1080"/>
      </w:pPr>
      <w:r>
        <w:t>Weekends</w:t>
      </w:r>
      <w:r>
        <w:rPr>
          <w:spacing w:val="-7"/>
        </w:rPr>
        <w:t xml:space="preserve"> </w:t>
      </w:r>
      <w:r>
        <w:t>or</w:t>
      </w:r>
      <w:r>
        <w:rPr>
          <w:spacing w:val="-3"/>
        </w:rPr>
        <w:t xml:space="preserve"> </w:t>
      </w:r>
      <w:r>
        <w:t>public</w:t>
      </w:r>
      <w:r>
        <w:rPr>
          <w:spacing w:val="-6"/>
        </w:rPr>
        <w:t xml:space="preserve"> </w:t>
      </w:r>
      <w:r>
        <w:rPr>
          <w:spacing w:val="-2"/>
        </w:rPr>
        <w:t>holidays</w:t>
      </w:r>
    </w:p>
    <w:p w14:paraId="0BD9B50A" w14:textId="72919FB0" w:rsidR="00AB00BD" w:rsidRDefault="00E2729A">
      <w:pPr>
        <w:pStyle w:val="ListParagraph"/>
        <w:numPr>
          <w:ilvl w:val="3"/>
          <w:numId w:val="5"/>
        </w:numPr>
        <w:tabs>
          <w:tab w:val="left" w:pos="2751"/>
        </w:tabs>
        <w:spacing w:before="3" w:line="235" w:lineRule="auto"/>
        <w:ind w:left="1311" w:right="1544" w:firstLine="360"/>
      </w:pPr>
      <w:r>
        <w:t>Semester</w:t>
      </w:r>
      <w:r>
        <w:rPr>
          <w:spacing w:val="-10"/>
        </w:rPr>
        <w:t xml:space="preserve"> </w:t>
      </w:r>
      <w:r>
        <w:t>holidays</w:t>
      </w:r>
      <w:r>
        <w:rPr>
          <w:spacing w:val="-10"/>
        </w:rPr>
        <w:t xml:space="preserve"> </w:t>
      </w:r>
      <w:r>
        <w:t>prescribed</w:t>
      </w:r>
      <w:r>
        <w:rPr>
          <w:spacing w:val="-4"/>
        </w:rPr>
        <w:t xml:space="preserve"> </w:t>
      </w:r>
      <w:r>
        <w:t>in</w:t>
      </w:r>
      <w:r>
        <w:rPr>
          <w:spacing w:val="-10"/>
        </w:rPr>
        <w:t xml:space="preserve"> </w:t>
      </w:r>
      <w:r>
        <w:t>the</w:t>
      </w:r>
      <w:r>
        <w:rPr>
          <w:spacing w:val="-10"/>
        </w:rPr>
        <w:t xml:space="preserve"> </w:t>
      </w:r>
      <w:r>
        <w:t>University</w:t>
      </w:r>
      <w:r>
        <w:rPr>
          <w:spacing w:val="-10"/>
        </w:rPr>
        <w:t xml:space="preserve"> </w:t>
      </w:r>
      <w:r>
        <w:t>calendar. 2.1.</w:t>
      </w:r>
      <w:r w:rsidR="001E564E">
        <w:t>8. Conflicted</w:t>
      </w:r>
      <w:r>
        <w:t xml:space="preserve"> party means –</w:t>
      </w:r>
    </w:p>
    <w:p w14:paraId="3A02EAD1" w14:textId="23C13A39" w:rsidR="00AB00BD" w:rsidRDefault="00E2729A">
      <w:pPr>
        <w:pStyle w:val="ListParagraph"/>
        <w:numPr>
          <w:ilvl w:val="3"/>
          <w:numId w:val="4"/>
        </w:numPr>
        <w:tabs>
          <w:tab w:val="left" w:pos="2319"/>
        </w:tabs>
        <w:spacing w:line="249" w:lineRule="exact"/>
        <w:ind w:left="2319" w:hanging="648"/>
      </w:pPr>
      <w:r>
        <w:rPr>
          <w:spacing w:val="-2"/>
        </w:rPr>
        <w:t>Any</w:t>
      </w:r>
      <w:r>
        <w:rPr>
          <w:spacing w:val="-4"/>
        </w:rPr>
        <w:t xml:space="preserve"> </w:t>
      </w:r>
      <w:r>
        <w:rPr>
          <w:spacing w:val="-2"/>
        </w:rPr>
        <w:t>incumbent</w:t>
      </w:r>
      <w:r>
        <w:rPr>
          <w:spacing w:val="-7"/>
        </w:rPr>
        <w:t xml:space="preserve"> </w:t>
      </w:r>
      <w:r>
        <w:rPr>
          <w:spacing w:val="-2"/>
        </w:rPr>
        <w:t>member</w:t>
      </w:r>
      <w:r>
        <w:rPr>
          <w:spacing w:val="-5"/>
        </w:rPr>
        <w:t xml:space="preserve"> </w:t>
      </w:r>
      <w:r>
        <w:rPr>
          <w:spacing w:val="-2"/>
        </w:rPr>
        <w:t>of</w:t>
      </w:r>
      <w:r>
        <w:rPr>
          <w:spacing w:val="-9"/>
        </w:rPr>
        <w:t xml:space="preserve"> </w:t>
      </w:r>
      <w:r>
        <w:rPr>
          <w:spacing w:val="-2"/>
        </w:rPr>
        <w:t>the</w:t>
      </w:r>
      <w:r>
        <w:rPr>
          <w:spacing w:val="1"/>
        </w:rPr>
        <w:t xml:space="preserve"> </w:t>
      </w:r>
      <w:r>
        <w:rPr>
          <w:spacing w:val="-2"/>
        </w:rPr>
        <w:t>OUSA</w:t>
      </w:r>
      <w:r>
        <w:rPr>
          <w:spacing w:val="-10"/>
        </w:rPr>
        <w:t xml:space="preserve"> </w:t>
      </w:r>
      <w:r>
        <w:rPr>
          <w:spacing w:val="-2"/>
        </w:rPr>
        <w:t>Executive</w:t>
      </w:r>
      <w:r>
        <w:rPr>
          <w:spacing w:val="-3"/>
        </w:rPr>
        <w:t xml:space="preserve"> </w:t>
      </w:r>
      <w:r>
        <w:rPr>
          <w:spacing w:val="-2"/>
        </w:rPr>
        <w:t>not</w:t>
      </w:r>
      <w:r>
        <w:rPr>
          <w:spacing w:val="-10"/>
        </w:rPr>
        <w:t xml:space="preserve"> </w:t>
      </w:r>
      <w:r>
        <w:rPr>
          <w:spacing w:val="-2"/>
        </w:rPr>
        <w:t>seeking</w:t>
      </w:r>
      <w:r>
        <w:rPr>
          <w:spacing w:val="-9"/>
        </w:rPr>
        <w:t xml:space="preserve"> </w:t>
      </w:r>
      <w:r w:rsidR="001E564E">
        <w:rPr>
          <w:spacing w:val="-2"/>
        </w:rPr>
        <w:t>re-election; or</w:t>
      </w:r>
    </w:p>
    <w:p w14:paraId="1CF737E2" w14:textId="77777777" w:rsidR="00AB00BD" w:rsidRDefault="00E2729A">
      <w:pPr>
        <w:pStyle w:val="ListParagraph"/>
        <w:numPr>
          <w:ilvl w:val="3"/>
          <w:numId w:val="4"/>
        </w:numPr>
        <w:tabs>
          <w:tab w:val="left" w:pos="2319"/>
        </w:tabs>
        <w:spacing w:line="259" w:lineRule="exact"/>
        <w:ind w:left="2319" w:hanging="648"/>
      </w:pPr>
      <w:r>
        <w:t>A</w:t>
      </w:r>
      <w:r>
        <w:rPr>
          <w:spacing w:val="-7"/>
        </w:rPr>
        <w:t xml:space="preserve"> </w:t>
      </w:r>
      <w:r>
        <w:t>candidate</w:t>
      </w:r>
      <w:r>
        <w:rPr>
          <w:spacing w:val="-1"/>
        </w:rPr>
        <w:t xml:space="preserve"> </w:t>
      </w:r>
      <w:r>
        <w:t>seeking</w:t>
      </w:r>
      <w:r>
        <w:rPr>
          <w:spacing w:val="-6"/>
        </w:rPr>
        <w:t xml:space="preserve"> </w:t>
      </w:r>
      <w:r>
        <w:t>the</w:t>
      </w:r>
      <w:r>
        <w:rPr>
          <w:spacing w:val="-6"/>
        </w:rPr>
        <w:t xml:space="preserve"> </w:t>
      </w:r>
      <w:r>
        <w:t>endorsement</w:t>
      </w:r>
      <w:r>
        <w:rPr>
          <w:spacing w:val="-4"/>
        </w:rPr>
        <w:t xml:space="preserve"> </w:t>
      </w:r>
      <w:r>
        <w:t>of</w:t>
      </w:r>
      <w:r>
        <w:rPr>
          <w:spacing w:val="-5"/>
        </w:rPr>
        <w:t xml:space="preserve"> </w:t>
      </w:r>
      <w:r>
        <w:t>an</w:t>
      </w:r>
      <w:r>
        <w:rPr>
          <w:spacing w:val="-1"/>
        </w:rPr>
        <w:t xml:space="preserve"> </w:t>
      </w:r>
      <w:r>
        <w:t>OUSA-affiliated</w:t>
      </w:r>
      <w:r>
        <w:rPr>
          <w:spacing w:val="-1"/>
        </w:rPr>
        <w:t xml:space="preserve"> </w:t>
      </w:r>
      <w:r>
        <w:t>club</w:t>
      </w:r>
      <w:r>
        <w:rPr>
          <w:spacing w:val="-1"/>
        </w:rPr>
        <w:t xml:space="preserve"> </w:t>
      </w:r>
      <w:r>
        <w:t>or</w:t>
      </w:r>
      <w:r>
        <w:rPr>
          <w:spacing w:val="2"/>
        </w:rPr>
        <w:t xml:space="preserve"> </w:t>
      </w:r>
      <w:r>
        <w:rPr>
          <w:spacing w:val="-2"/>
        </w:rPr>
        <w:t>society</w:t>
      </w:r>
    </w:p>
    <w:p w14:paraId="5327986A" w14:textId="77777777" w:rsidR="00AB00BD" w:rsidRDefault="00AB00BD">
      <w:pPr>
        <w:pStyle w:val="BodyText"/>
        <w:ind w:left="0" w:firstLine="0"/>
      </w:pPr>
    </w:p>
    <w:p w14:paraId="310F0701" w14:textId="77777777" w:rsidR="00AB00BD" w:rsidRDefault="00AB00BD">
      <w:pPr>
        <w:pStyle w:val="BodyText"/>
        <w:spacing w:before="208"/>
        <w:ind w:left="0" w:firstLine="0"/>
      </w:pPr>
    </w:p>
    <w:p w14:paraId="288C8BCE" w14:textId="77777777" w:rsidR="00AB00BD" w:rsidRDefault="00E2729A">
      <w:pPr>
        <w:pStyle w:val="Heading2"/>
        <w:numPr>
          <w:ilvl w:val="0"/>
          <w:numId w:val="6"/>
        </w:numPr>
        <w:tabs>
          <w:tab w:val="left" w:pos="948"/>
        </w:tabs>
        <w:spacing w:before="1" w:line="251" w:lineRule="exact"/>
        <w:ind w:left="948" w:hanging="358"/>
      </w:pPr>
      <w:bookmarkStart w:id="2" w:name="3._The_Returning_Officer"/>
      <w:bookmarkEnd w:id="2"/>
      <w:r>
        <w:t xml:space="preserve">The Returning </w:t>
      </w:r>
      <w:r>
        <w:rPr>
          <w:spacing w:val="-2"/>
        </w:rPr>
        <w:t>Officer</w:t>
      </w:r>
    </w:p>
    <w:p w14:paraId="32DC1A87" w14:textId="77777777" w:rsidR="00AB00BD" w:rsidRDefault="00E2729A">
      <w:pPr>
        <w:pStyle w:val="ListParagraph"/>
        <w:numPr>
          <w:ilvl w:val="1"/>
          <w:numId w:val="6"/>
        </w:numPr>
        <w:tabs>
          <w:tab w:val="left" w:pos="1378"/>
        </w:tabs>
        <w:spacing w:line="248" w:lineRule="exact"/>
        <w:ind w:left="1378" w:hanging="427"/>
      </w:pPr>
      <w:r>
        <w:t>Before the opening</w:t>
      </w:r>
      <w:r>
        <w:rPr>
          <w:spacing w:val="-9"/>
        </w:rPr>
        <w:t xml:space="preserve"> </w:t>
      </w:r>
      <w:r>
        <w:t>of</w:t>
      </w:r>
      <w:r>
        <w:rPr>
          <w:spacing w:val="-9"/>
        </w:rPr>
        <w:t xml:space="preserve"> </w:t>
      </w:r>
      <w:r>
        <w:t>nominations,</w:t>
      </w:r>
      <w:r>
        <w:rPr>
          <w:spacing w:val="-8"/>
        </w:rPr>
        <w:t xml:space="preserve"> </w:t>
      </w:r>
      <w:r>
        <w:t>the Secretary</w:t>
      </w:r>
      <w:r>
        <w:rPr>
          <w:spacing w:val="-7"/>
        </w:rPr>
        <w:t xml:space="preserve"> </w:t>
      </w:r>
      <w:r>
        <w:t>shall</w:t>
      </w:r>
      <w:r>
        <w:rPr>
          <w:spacing w:val="-7"/>
        </w:rPr>
        <w:t xml:space="preserve"> </w:t>
      </w:r>
      <w:r>
        <w:t>appoint</w:t>
      </w:r>
      <w:r>
        <w:rPr>
          <w:spacing w:val="-7"/>
        </w:rPr>
        <w:t xml:space="preserve"> </w:t>
      </w:r>
      <w:r>
        <w:t>a</w:t>
      </w:r>
      <w:r>
        <w:rPr>
          <w:spacing w:val="-1"/>
        </w:rPr>
        <w:t xml:space="preserve"> </w:t>
      </w:r>
      <w:r>
        <w:t>Returning</w:t>
      </w:r>
      <w:r>
        <w:rPr>
          <w:spacing w:val="-9"/>
        </w:rPr>
        <w:t xml:space="preserve"> </w:t>
      </w:r>
      <w:r>
        <w:rPr>
          <w:spacing w:val="-2"/>
        </w:rPr>
        <w:t>Officer.</w:t>
      </w:r>
    </w:p>
    <w:p w14:paraId="40F28BD4" w14:textId="77777777" w:rsidR="00AB00BD" w:rsidRDefault="00E2729A">
      <w:pPr>
        <w:pStyle w:val="ListParagraph"/>
        <w:numPr>
          <w:ilvl w:val="1"/>
          <w:numId w:val="6"/>
        </w:numPr>
        <w:tabs>
          <w:tab w:val="left" w:pos="1378"/>
        </w:tabs>
        <w:spacing w:line="245" w:lineRule="exact"/>
        <w:ind w:left="1378" w:hanging="427"/>
      </w:pPr>
      <w:r>
        <w:t>The</w:t>
      </w:r>
      <w:r>
        <w:rPr>
          <w:spacing w:val="-3"/>
        </w:rPr>
        <w:t xml:space="preserve"> </w:t>
      </w:r>
      <w:r>
        <w:t>Returning</w:t>
      </w:r>
      <w:r>
        <w:rPr>
          <w:spacing w:val="-10"/>
        </w:rPr>
        <w:t xml:space="preserve"> </w:t>
      </w:r>
      <w:r>
        <w:t>Officer</w:t>
      </w:r>
      <w:r>
        <w:rPr>
          <w:spacing w:val="-2"/>
        </w:rPr>
        <w:t xml:space="preserve"> </w:t>
      </w:r>
      <w:r>
        <w:rPr>
          <w:spacing w:val="-4"/>
        </w:rPr>
        <w:t>must:</w:t>
      </w:r>
    </w:p>
    <w:p w14:paraId="33EB153D" w14:textId="77777777" w:rsidR="00AB00BD" w:rsidRDefault="00E2729A">
      <w:pPr>
        <w:pStyle w:val="ListParagraph"/>
        <w:numPr>
          <w:ilvl w:val="2"/>
          <w:numId w:val="6"/>
        </w:numPr>
        <w:tabs>
          <w:tab w:val="left" w:pos="2030"/>
        </w:tabs>
        <w:spacing w:line="248" w:lineRule="exact"/>
        <w:ind w:left="2030" w:hanging="719"/>
      </w:pPr>
      <w:r>
        <w:t>Oversee</w:t>
      </w:r>
      <w:r>
        <w:rPr>
          <w:spacing w:val="-2"/>
        </w:rPr>
        <w:t xml:space="preserve"> </w:t>
      </w:r>
      <w:r>
        <w:t>the</w:t>
      </w:r>
      <w:r>
        <w:rPr>
          <w:spacing w:val="-2"/>
        </w:rPr>
        <w:t xml:space="preserve"> </w:t>
      </w:r>
      <w:r>
        <w:t>running</w:t>
      </w:r>
      <w:r>
        <w:rPr>
          <w:spacing w:val="-14"/>
        </w:rPr>
        <w:t xml:space="preserve"> </w:t>
      </w:r>
      <w:r>
        <w:t>of</w:t>
      </w:r>
      <w:r>
        <w:rPr>
          <w:spacing w:val="-11"/>
        </w:rPr>
        <w:t xml:space="preserve"> </w:t>
      </w:r>
      <w:r>
        <w:t>the</w:t>
      </w:r>
      <w:r>
        <w:rPr>
          <w:spacing w:val="-1"/>
        </w:rPr>
        <w:t xml:space="preserve"> </w:t>
      </w:r>
      <w:r>
        <w:t>OUSA</w:t>
      </w:r>
      <w:r>
        <w:rPr>
          <w:spacing w:val="-10"/>
        </w:rPr>
        <w:t xml:space="preserve"> </w:t>
      </w:r>
      <w:r>
        <w:t>Executive</w:t>
      </w:r>
      <w:r>
        <w:rPr>
          <w:spacing w:val="-1"/>
        </w:rPr>
        <w:t xml:space="preserve"> </w:t>
      </w:r>
      <w:r>
        <w:rPr>
          <w:spacing w:val="-2"/>
        </w:rPr>
        <w:t>election;</w:t>
      </w:r>
    </w:p>
    <w:p w14:paraId="5C9A9B1A" w14:textId="77777777" w:rsidR="00AB00BD" w:rsidRDefault="00E2729A">
      <w:pPr>
        <w:pStyle w:val="ListParagraph"/>
        <w:numPr>
          <w:ilvl w:val="2"/>
          <w:numId w:val="6"/>
        </w:numPr>
        <w:tabs>
          <w:tab w:val="left" w:pos="2030"/>
        </w:tabs>
        <w:spacing w:line="251" w:lineRule="exact"/>
        <w:ind w:left="2030" w:hanging="719"/>
      </w:pPr>
      <w:r>
        <w:t>Carry</w:t>
      </w:r>
      <w:r>
        <w:rPr>
          <w:spacing w:val="-16"/>
        </w:rPr>
        <w:t xml:space="preserve"> </w:t>
      </w:r>
      <w:r>
        <w:t>out</w:t>
      </w:r>
      <w:r>
        <w:rPr>
          <w:spacing w:val="-10"/>
        </w:rPr>
        <w:t xml:space="preserve"> </w:t>
      </w:r>
      <w:r>
        <w:t>the</w:t>
      </w:r>
      <w:r>
        <w:rPr>
          <w:spacing w:val="-5"/>
        </w:rPr>
        <w:t xml:space="preserve"> </w:t>
      </w:r>
      <w:r>
        <w:t>duties</w:t>
      </w:r>
      <w:r>
        <w:rPr>
          <w:spacing w:val="-7"/>
        </w:rPr>
        <w:t xml:space="preserve"> </w:t>
      </w:r>
      <w:r>
        <w:t>described</w:t>
      </w:r>
      <w:r>
        <w:rPr>
          <w:spacing w:val="1"/>
        </w:rPr>
        <w:t xml:space="preserve"> </w:t>
      </w:r>
      <w:r>
        <w:t>in the OUSA</w:t>
      </w:r>
      <w:r>
        <w:rPr>
          <w:spacing w:val="-9"/>
        </w:rPr>
        <w:t xml:space="preserve"> </w:t>
      </w:r>
      <w:r>
        <w:t>Constitution;</w:t>
      </w:r>
      <w:r>
        <w:rPr>
          <w:spacing w:val="-7"/>
        </w:rPr>
        <w:t xml:space="preserve"> </w:t>
      </w:r>
      <w:r>
        <w:rPr>
          <w:spacing w:val="-4"/>
        </w:rPr>
        <w:t>and;</w:t>
      </w:r>
    </w:p>
    <w:p w14:paraId="323D1B66" w14:textId="77777777" w:rsidR="00AB00BD" w:rsidRDefault="00AB00BD">
      <w:pPr>
        <w:pStyle w:val="ListParagraph"/>
        <w:spacing w:line="251" w:lineRule="exact"/>
        <w:sectPr w:rsidR="00AB00BD">
          <w:type w:val="continuous"/>
          <w:pgSz w:w="11900" w:h="16840"/>
          <w:pgMar w:top="1400" w:right="1275" w:bottom="280" w:left="850" w:header="720" w:footer="720" w:gutter="0"/>
          <w:cols w:space="720"/>
        </w:sectPr>
      </w:pPr>
    </w:p>
    <w:p w14:paraId="6D50E18F" w14:textId="77777777" w:rsidR="00AB00BD" w:rsidRDefault="00E2729A">
      <w:pPr>
        <w:pStyle w:val="ListParagraph"/>
        <w:numPr>
          <w:ilvl w:val="2"/>
          <w:numId w:val="6"/>
        </w:numPr>
        <w:tabs>
          <w:tab w:val="left" w:pos="1814"/>
          <w:tab w:val="left" w:pos="1816"/>
        </w:tabs>
        <w:spacing w:before="83" w:line="223" w:lineRule="auto"/>
        <w:ind w:left="1816" w:right="145" w:hanging="505"/>
        <w:jc w:val="both"/>
        <w:rPr>
          <w:sz w:val="20"/>
        </w:rPr>
      </w:pPr>
      <w:r>
        <w:lastRenderedPageBreak/>
        <w:t>Be available to candidates and members of OUSA, to answer questions pertaining to the election.</w:t>
      </w:r>
    </w:p>
    <w:p w14:paraId="52EA0C0E" w14:textId="6C313A2E" w:rsidR="00AB00BD" w:rsidRDefault="00E2729A">
      <w:pPr>
        <w:pStyle w:val="ListParagraph"/>
        <w:numPr>
          <w:ilvl w:val="1"/>
          <w:numId w:val="6"/>
        </w:numPr>
        <w:tabs>
          <w:tab w:val="left" w:pos="1378"/>
          <w:tab w:val="left" w:pos="1381"/>
        </w:tabs>
        <w:spacing w:before="1" w:line="228" w:lineRule="auto"/>
        <w:ind w:right="163" w:hanging="430"/>
        <w:jc w:val="both"/>
      </w:pPr>
      <w:r>
        <w:t xml:space="preserve">Within twenty (20) working days after the close of voting, the Returning Officer must provide a written report to the OUSA Executive. The report must </w:t>
      </w:r>
      <w:r w:rsidR="00D304DF">
        <w:t>be addressed</w:t>
      </w:r>
      <w:r>
        <w:t>, but is not limited to:</w:t>
      </w:r>
    </w:p>
    <w:p w14:paraId="77DD5E82" w14:textId="77777777" w:rsidR="00AB00BD" w:rsidRDefault="00E2729A">
      <w:pPr>
        <w:pStyle w:val="ListParagraph"/>
        <w:numPr>
          <w:ilvl w:val="2"/>
          <w:numId w:val="6"/>
        </w:numPr>
        <w:tabs>
          <w:tab w:val="left" w:pos="2030"/>
        </w:tabs>
        <w:spacing w:line="238" w:lineRule="exact"/>
        <w:ind w:left="2030" w:hanging="719"/>
      </w:pPr>
      <w:r>
        <w:t>Conduct</w:t>
      </w:r>
      <w:r>
        <w:rPr>
          <w:spacing w:val="-9"/>
        </w:rPr>
        <w:t xml:space="preserve"> </w:t>
      </w:r>
      <w:r>
        <w:t>of</w:t>
      </w:r>
      <w:r>
        <w:rPr>
          <w:spacing w:val="-6"/>
        </w:rPr>
        <w:t xml:space="preserve"> </w:t>
      </w:r>
      <w:r>
        <w:t>candidates’</w:t>
      </w:r>
      <w:r>
        <w:rPr>
          <w:spacing w:val="-7"/>
        </w:rPr>
        <w:t xml:space="preserve"> </w:t>
      </w:r>
      <w:r>
        <w:t>election</w:t>
      </w:r>
      <w:r>
        <w:rPr>
          <w:spacing w:val="-1"/>
        </w:rPr>
        <w:t xml:space="preserve"> </w:t>
      </w:r>
      <w:r>
        <w:rPr>
          <w:spacing w:val="-2"/>
        </w:rPr>
        <w:t>campaigns;</w:t>
      </w:r>
    </w:p>
    <w:p w14:paraId="027F90E0" w14:textId="77777777" w:rsidR="00AB00BD" w:rsidRDefault="00E2729A">
      <w:pPr>
        <w:pStyle w:val="ListParagraph"/>
        <w:numPr>
          <w:ilvl w:val="2"/>
          <w:numId w:val="6"/>
        </w:numPr>
        <w:tabs>
          <w:tab w:val="left" w:pos="2030"/>
        </w:tabs>
        <w:spacing w:line="245" w:lineRule="exact"/>
        <w:ind w:left="2030" w:hanging="719"/>
      </w:pPr>
      <w:r>
        <w:t>Running</w:t>
      </w:r>
      <w:r>
        <w:rPr>
          <w:spacing w:val="-7"/>
        </w:rPr>
        <w:t xml:space="preserve"> </w:t>
      </w:r>
      <w:r>
        <w:t>of</w:t>
      </w:r>
      <w:r>
        <w:rPr>
          <w:spacing w:val="-7"/>
        </w:rPr>
        <w:t xml:space="preserve"> </w:t>
      </w:r>
      <w:r>
        <w:t>the</w:t>
      </w:r>
      <w:r>
        <w:rPr>
          <w:spacing w:val="3"/>
        </w:rPr>
        <w:t xml:space="preserve"> </w:t>
      </w:r>
      <w:r>
        <w:t>election;</w:t>
      </w:r>
      <w:r>
        <w:rPr>
          <w:spacing w:val="-2"/>
        </w:rPr>
        <w:t xml:space="preserve"> </w:t>
      </w:r>
      <w:r>
        <w:rPr>
          <w:spacing w:val="-4"/>
        </w:rPr>
        <w:t>and;</w:t>
      </w:r>
    </w:p>
    <w:p w14:paraId="72E5875C" w14:textId="77777777" w:rsidR="00AB00BD" w:rsidRDefault="00E2729A">
      <w:pPr>
        <w:pStyle w:val="ListParagraph"/>
        <w:numPr>
          <w:ilvl w:val="2"/>
          <w:numId w:val="6"/>
        </w:numPr>
        <w:tabs>
          <w:tab w:val="left" w:pos="2030"/>
        </w:tabs>
        <w:spacing w:line="243" w:lineRule="exact"/>
        <w:ind w:left="2030" w:hanging="719"/>
      </w:pPr>
      <w:r>
        <w:t>Improvements</w:t>
      </w:r>
      <w:r>
        <w:rPr>
          <w:spacing w:val="-7"/>
        </w:rPr>
        <w:t xml:space="preserve"> </w:t>
      </w:r>
      <w:r>
        <w:t>to</w:t>
      </w:r>
      <w:r>
        <w:rPr>
          <w:spacing w:val="-1"/>
        </w:rPr>
        <w:t xml:space="preserve"> </w:t>
      </w:r>
      <w:r>
        <w:t>the</w:t>
      </w:r>
      <w:r>
        <w:rPr>
          <w:spacing w:val="-6"/>
        </w:rPr>
        <w:t xml:space="preserve"> </w:t>
      </w:r>
      <w:r>
        <w:t>election</w:t>
      </w:r>
      <w:r>
        <w:rPr>
          <w:spacing w:val="-5"/>
        </w:rPr>
        <w:t xml:space="preserve"> </w:t>
      </w:r>
      <w:r>
        <w:rPr>
          <w:spacing w:val="-2"/>
        </w:rPr>
        <w:t>process.</w:t>
      </w:r>
    </w:p>
    <w:p w14:paraId="6A86D825" w14:textId="77777777" w:rsidR="00AB00BD" w:rsidRDefault="00E2729A">
      <w:pPr>
        <w:pStyle w:val="ListParagraph"/>
        <w:numPr>
          <w:ilvl w:val="1"/>
          <w:numId w:val="6"/>
        </w:numPr>
        <w:tabs>
          <w:tab w:val="left" w:pos="1378"/>
          <w:tab w:val="left" w:pos="1381"/>
        </w:tabs>
        <w:spacing w:before="4" w:line="228" w:lineRule="auto"/>
        <w:ind w:right="183" w:hanging="430"/>
        <w:jc w:val="both"/>
      </w:pPr>
      <w:r>
        <w:t xml:space="preserve">The Returning Officer shall hold their position until the Executive has received the </w:t>
      </w:r>
      <w:r>
        <w:rPr>
          <w:spacing w:val="-2"/>
        </w:rPr>
        <w:t>report.</w:t>
      </w:r>
    </w:p>
    <w:p w14:paraId="521F00CC" w14:textId="77777777" w:rsidR="00AB00BD" w:rsidRDefault="00E2729A">
      <w:pPr>
        <w:pStyle w:val="ListParagraph"/>
        <w:numPr>
          <w:ilvl w:val="1"/>
          <w:numId w:val="6"/>
        </w:numPr>
        <w:tabs>
          <w:tab w:val="left" w:pos="1378"/>
          <w:tab w:val="left" w:pos="1381"/>
        </w:tabs>
        <w:spacing w:line="228" w:lineRule="auto"/>
        <w:ind w:right="156" w:hanging="430"/>
        <w:jc w:val="both"/>
      </w:pPr>
      <w:r>
        <w:t>The</w:t>
      </w:r>
      <w:r>
        <w:rPr>
          <w:spacing w:val="-16"/>
        </w:rPr>
        <w:t xml:space="preserve"> </w:t>
      </w:r>
      <w:r>
        <w:t>Returning</w:t>
      </w:r>
      <w:r>
        <w:rPr>
          <w:spacing w:val="-15"/>
        </w:rPr>
        <w:t xml:space="preserve"> </w:t>
      </w:r>
      <w:r>
        <w:t>Officer’s</w:t>
      </w:r>
      <w:r>
        <w:rPr>
          <w:spacing w:val="-13"/>
        </w:rPr>
        <w:t xml:space="preserve"> </w:t>
      </w:r>
      <w:r>
        <w:t>report</w:t>
      </w:r>
      <w:r>
        <w:rPr>
          <w:spacing w:val="-15"/>
        </w:rPr>
        <w:t xml:space="preserve"> </w:t>
      </w:r>
      <w:r>
        <w:t>shall</w:t>
      </w:r>
      <w:r>
        <w:rPr>
          <w:spacing w:val="-12"/>
        </w:rPr>
        <w:t xml:space="preserve"> </w:t>
      </w:r>
      <w:r>
        <w:t>be</w:t>
      </w:r>
      <w:r>
        <w:rPr>
          <w:spacing w:val="-7"/>
        </w:rPr>
        <w:t xml:space="preserve"> </w:t>
      </w:r>
      <w:r>
        <w:t>uploaded</w:t>
      </w:r>
      <w:r>
        <w:rPr>
          <w:spacing w:val="-6"/>
        </w:rPr>
        <w:t xml:space="preserve"> </w:t>
      </w:r>
      <w:r>
        <w:t>to</w:t>
      </w:r>
      <w:r>
        <w:rPr>
          <w:spacing w:val="-7"/>
        </w:rPr>
        <w:t xml:space="preserve"> </w:t>
      </w:r>
      <w:r>
        <w:t>the</w:t>
      </w:r>
      <w:r>
        <w:rPr>
          <w:spacing w:val="-7"/>
        </w:rPr>
        <w:t xml:space="preserve"> </w:t>
      </w:r>
      <w:r>
        <w:t>OUSA</w:t>
      </w:r>
      <w:r>
        <w:rPr>
          <w:spacing w:val="-16"/>
        </w:rPr>
        <w:t xml:space="preserve"> </w:t>
      </w:r>
      <w:r>
        <w:t>website</w:t>
      </w:r>
      <w:r>
        <w:rPr>
          <w:spacing w:val="-10"/>
        </w:rPr>
        <w:t xml:space="preserve"> </w:t>
      </w:r>
      <w:r>
        <w:t>and</w:t>
      </w:r>
      <w:r>
        <w:rPr>
          <w:spacing w:val="-3"/>
        </w:rPr>
        <w:t xml:space="preserve"> </w:t>
      </w:r>
      <w:r>
        <w:t>kept</w:t>
      </w:r>
      <w:r>
        <w:rPr>
          <w:spacing w:val="-15"/>
        </w:rPr>
        <w:t xml:space="preserve"> </w:t>
      </w:r>
      <w:r>
        <w:t>by</w:t>
      </w:r>
      <w:r>
        <w:rPr>
          <w:spacing w:val="-14"/>
        </w:rPr>
        <w:t xml:space="preserve"> </w:t>
      </w:r>
      <w:r>
        <w:t>the Secretary and made available to future Returning Officers on their appointment.</w:t>
      </w:r>
    </w:p>
    <w:p w14:paraId="0A6E6788" w14:textId="77777777" w:rsidR="00AB00BD" w:rsidRDefault="00E2729A">
      <w:pPr>
        <w:pStyle w:val="ListParagraph"/>
        <w:numPr>
          <w:ilvl w:val="1"/>
          <w:numId w:val="6"/>
        </w:numPr>
        <w:tabs>
          <w:tab w:val="left" w:pos="1378"/>
          <w:tab w:val="left" w:pos="1381"/>
        </w:tabs>
        <w:spacing w:line="225" w:lineRule="auto"/>
        <w:ind w:right="169" w:hanging="430"/>
        <w:jc w:val="both"/>
      </w:pPr>
      <w:r>
        <w:t>In the event that no Returning Officer is appointed; or that the Returning Officer vacates the position,</w:t>
      </w:r>
      <w:r>
        <w:rPr>
          <w:spacing w:val="-1"/>
        </w:rPr>
        <w:t xml:space="preserve"> </w:t>
      </w:r>
      <w:r>
        <w:t>is absent</w:t>
      </w:r>
      <w:r>
        <w:rPr>
          <w:spacing w:val="-1"/>
        </w:rPr>
        <w:t xml:space="preserve"> </w:t>
      </w:r>
      <w:r>
        <w:t>or incapacitated,</w:t>
      </w:r>
      <w:r>
        <w:rPr>
          <w:spacing w:val="-1"/>
        </w:rPr>
        <w:t xml:space="preserve"> </w:t>
      </w:r>
      <w:r>
        <w:t>the Secretary shall hold the position of the Returning Officer until</w:t>
      </w:r>
      <w:r>
        <w:rPr>
          <w:spacing w:val="40"/>
        </w:rPr>
        <w:t xml:space="preserve"> </w:t>
      </w:r>
      <w:r>
        <w:t>a new Returning Officer is appointed.</w:t>
      </w:r>
    </w:p>
    <w:p w14:paraId="48868294" w14:textId="77777777" w:rsidR="00AB00BD" w:rsidRDefault="00E2729A">
      <w:pPr>
        <w:pStyle w:val="ListParagraph"/>
        <w:numPr>
          <w:ilvl w:val="1"/>
          <w:numId w:val="6"/>
        </w:numPr>
        <w:tabs>
          <w:tab w:val="left" w:pos="1378"/>
          <w:tab w:val="left" w:pos="1381"/>
        </w:tabs>
        <w:spacing w:line="228" w:lineRule="auto"/>
        <w:ind w:right="178" w:hanging="430"/>
        <w:jc w:val="both"/>
      </w:pPr>
      <w:r>
        <w:t>Shortly after the close of nominations, the Returning Officer must hold a meeting of all candidates to explain the OUSA Election Rules and answer any questions.</w:t>
      </w:r>
    </w:p>
    <w:p w14:paraId="6B4C4E1E" w14:textId="77777777" w:rsidR="00AB00BD" w:rsidRDefault="00E2729A">
      <w:pPr>
        <w:pStyle w:val="ListParagraph"/>
        <w:numPr>
          <w:ilvl w:val="1"/>
          <w:numId w:val="6"/>
        </w:numPr>
        <w:tabs>
          <w:tab w:val="left" w:pos="1378"/>
          <w:tab w:val="left" w:pos="1381"/>
        </w:tabs>
        <w:spacing w:before="4" w:line="223" w:lineRule="auto"/>
        <w:ind w:right="164" w:hanging="430"/>
        <w:jc w:val="both"/>
      </w:pPr>
      <w:r>
        <w:t>The</w:t>
      </w:r>
      <w:r>
        <w:rPr>
          <w:spacing w:val="-1"/>
        </w:rPr>
        <w:t xml:space="preserve"> </w:t>
      </w:r>
      <w:r>
        <w:t>Returning</w:t>
      </w:r>
      <w:r>
        <w:rPr>
          <w:spacing w:val="-1"/>
        </w:rPr>
        <w:t xml:space="preserve"> </w:t>
      </w:r>
      <w:r>
        <w:t>Officer must carry</w:t>
      </w:r>
      <w:r>
        <w:rPr>
          <w:spacing w:val="-4"/>
        </w:rPr>
        <w:t xml:space="preserve"> </w:t>
      </w:r>
      <w:r>
        <w:t>out their duties</w:t>
      </w:r>
      <w:r>
        <w:rPr>
          <w:spacing w:val="-4"/>
        </w:rPr>
        <w:t xml:space="preserve"> </w:t>
      </w:r>
      <w:r>
        <w:t>in</w:t>
      </w:r>
      <w:r>
        <w:rPr>
          <w:spacing w:val="-1"/>
        </w:rPr>
        <w:t xml:space="preserve"> </w:t>
      </w:r>
      <w:r>
        <w:t>a timely manner, so</w:t>
      </w:r>
      <w:r>
        <w:rPr>
          <w:spacing w:val="-1"/>
        </w:rPr>
        <w:t xml:space="preserve"> </w:t>
      </w:r>
      <w:r>
        <w:t>as to</w:t>
      </w:r>
      <w:r>
        <w:rPr>
          <w:spacing w:val="-1"/>
        </w:rPr>
        <w:t xml:space="preserve"> </w:t>
      </w:r>
      <w:r>
        <w:t>ensure the proper, fair and democratic conduct of the election.</w:t>
      </w:r>
    </w:p>
    <w:p w14:paraId="695DB361" w14:textId="55CE1157" w:rsidR="00AB00BD" w:rsidRDefault="00E2729A">
      <w:pPr>
        <w:pStyle w:val="ListParagraph"/>
        <w:numPr>
          <w:ilvl w:val="1"/>
          <w:numId w:val="6"/>
        </w:numPr>
        <w:tabs>
          <w:tab w:val="left" w:pos="1378"/>
          <w:tab w:val="left" w:pos="1381"/>
          <w:tab w:val="left" w:pos="3751"/>
          <w:tab w:val="left" w:pos="5252"/>
          <w:tab w:val="left" w:pos="6872"/>
          <w:tab w:val="left" w:pos="8778"/>
        </w:tabs>
        <w:spacing w:before="3" w:line="225" w:lineRule="auto"/>
        <w:ind w:right="163" w:hanging="430"/>
        <w:jc w:val="both"/>
      </w:pPr>
      <w:r>
        <w:t xml:space="preserve">The Returning Officer must, when required, clarify, </w:t>
      </w:r>
      <w:r w:rsidR="00C4186D">
        <w:t>interpret,</w:t>
      </w:r>
      <w:r>
        <w:t xml:space="preserve"> or add to these rules during the course of the election in a way which best reflects the integrity and </w:t>
      </w:r>
      <w:r>
        <w:rPr>
          <w:spacing w:val="-2"/>
        </w:rPr>
        <w:t>impartiality</w:t>
      </w:r>
      <w:r>
        <w:tab/>
      </w:r>
      <w:r>
        <w:rPr>
          <w:spacing w:val="-5"/>
        </w:rPr>
        <w:t>of</w:t>
      </w:r>
      <w:r>
        <w:tab/>
      </w:r>
      <w:r>
        <w:rPr>
          <w:spacing w:val="-5"/>
        </w:rPr>
        <w:t>the</w:t>
      </w:r>
      <w:r>
        <w:tab/>
      </w:r>
      <w:r>
        <w:rPr>
          <w:spacing w:val="-2"/>
        </w:rPr>
        <w:t>voting</w:t>
      </w:r>
      <w:r>
        <w:tab/>
      </w:r>
      <w:r>
        <w:rPr>
          <w:spacing w:val="-2"/>
        </w:rPr>
        <w:t>process.</w:t>
      </w:r>
    </w:p>
    <w:p w14:paraId="4AB79263" w14:textId="77777777" w:rsidR="00AB00BD" w:rsidRDefault="00E2729A">
      <w:pPr>
        <w:pStyle w:val="Heading2"/>
        <w:numPr>
          <w:ilvl w:val="0"/>
          <w:numId w:val="6"/>
        </w:numPr>
        <w:tabs>
          <w:tab w:val="left" w:pos="948"/>
        </w:tabs>
        <w:spacing w:before="219"/>
        <w:ind w:left="948" w:hanging="358"/>
        <w:jc w:val="both"/>
      </w:pPr>
      <w:bookmarkStart w:id="3" w:name="4._The_OUSA_Executive"/>
      <w:bookmarkEnd w:id="3"/>
      <w:r>
        <w:t>The</w:t>
      </w:r>
      <w:r>
        <w:rPr>
          <w:spacing w:val="-2"/>
        </w:rPr>
        <w:t xml:space="preserve"> </w:t>
      </w:r>
      <w:r>
        <w:t>OUSA</w:t>
      </w:r>
      <w:r>
        <w:rPr>
          <w:spacing w:val="-6"/>
        </w:rPr>
        <w:t xml:space="preserve"> </w:t>
      </w:r>
      <w:r>
        <w:rPr>
          <w:spacing w:val="-2"/>
        </w:rPr>
        <w:t>Executive</w:t>
      </w:r>
    </w:p>
    <w:p w14:paraId="7F77CD5B" w14:textId="77777777" w:rsidR="00AB00BD" w:rsidRDefault="00E2729A">
      <w:pPr>
        <w:pStyle w:val="ListParagraph"/>
        <w:numPr>
          <w:ilvl w:val="1"/>
          <w:numId w:val="6"/>
        </w:numPr>
        <w:tabs>
          <w:tab w:val="left" w:pos="1378"/>
          <w:tab w:val="left" w:pos="1381"/>
        </w:tabs>
        <w:spacing w:before="6" w:line="228" w:lineRule="auto"/>
        <w:ind w:right="194" w:hanging="430"/>
      </w:pPr>
      <w:r>
        <w:t>The Executive must</w:t>
      </w:r>
      <w:r>
        <w:rPr>
          <w:spacing w:val="-4"/>
        </w:rPr>
        <w:t xml:space="preserve"> </w:t>
      </w:r>
      <w:r>
        <w:t>assist the Returning Officer, as</w:t>
      </w:r>
      <w:r>
        <w:rPr>
          <w:spacing w:val="-4"/>
        </w:rPr>
        <w:t xml:space="preserve"> </w:t>
      </w:r>
      <w:r>
        <w:t>needed and where appropriate, to ensure the elections</w:t>
      </w:r>
      <w:r>
        <w:rPr>
          <w:spacing w:val="-1"/>
        </w:rPr>
        <w:t xml:space="preserve"> </w:t>
      </w:r>
      <w:r>
        <w:t>are conducted in a proper, fair and democratic manner.</w:t>
      </w:r>
    </w:p>
    <w:p w14:paraId="320E23C1" w14:textId="77777777" w:rsidR="00AB00BD" w:rsidRDefault="00E2729A">
      <w:pPr>
        <w:pStyle w:val="ListParagraph"/>
        <w:numPr>
          <w:ilvl w:val="1"/>
          <w:numId w:val="6"/>
        </w:numPr>
        <w:tabs>
          <w:tab w:val="left" w:pos="1381"/>
          <w:tab w:val="left" w:pos="1438"/>
        </w:tabs>
        <w:spacing w:line="228" w:lineRule="auto"/>
        <w:ind w:right="851" w:hanging="430"/>
      </w:pPr>
      <w:r>
        <w:t>Executive</w:t>
      </w:r>
      <w:r>
        <w:rPr>
          <w:spacing w:val="40"/>
        </w:rPr>
        <w:t xml:space="preserve"> </w:t>
      </w:r>
      <w:r>
        <w:t xml:space="preserve">members must actively promote the election, except if they are a </w:t>
      </w:r>
      <w:r>
        <w:rPr>
          <w:spacing w:val="-2"/>
        </w:rPr>
        <w:t>candidate.</w:t>
      </w:r>
    </w:p>
    <w:p w14:paraId="637E7B27" w14:textId="77777777" w:rsidR="00AB00BD" w:rsidRDefault="00E2729A">
      <w:pPr>
        <w:pStyle w:val="ListParagraph"/>
        <w:numPr>
          <w:ilvl w:val="1"/>
          <w:numId w:val="6"/>
        </w:numPr>
        <w:tabs>
          <w:tab w:val="left" w:pos="1378"/>
          <w:tab w:val="left" w:pos="1381"/>
        </w:tabs>
        <w:spacing w:line="232" w:lineRule="auto"/>
        <w:ind w:right="186" w:hanging="430"/>
      </w:pPr>
      <w:r>
        <w:t>The</w:t>
      </w:r>
      <w:r>
        <w:rPr>
          <w:spacing w:val="40"/>
        </w:rPr>
        <w:t xml:space="preserve"> </w:t>
      </w:r>
      <w:r>
        <w:t>Executive</w:t>
      </w:r>
      <w:r>
        <w:rPr>
          <w:spacing w:val="39"/>
        </w:rPr>
        <w:t xml:space="preserve"> </w:t>
      </w:r>
      <w:r>
        <w:t>must</w:t>
      </w:r>
      <w:r>
        <w:rPr>
          <w:spacing w:val="40"/>
        </w:rPr>
        <w:t xml:space="preserve"> </w:t>
      </w:r>
      <w:r>
        <w:t>set</w:t>
      </w:r>
      <w:r>
        <w:rPr>
          <w:spacing w:val="34"/>
        </w:rPr>
        <w:t xml:space="preserve"> </w:t>
      </w:r>
      <w:r>
        <w:t>the</w:t>
      </w:r>
      <w:r>
        <w:rPr>
          <w:spacing w:val="40"/>
        </w:rPr>
        <w:t xml:space="preserve"> </w:t>
      </w:r>
      <w:r>
        <w:t>election</w:t>
      </w:r>
      <w:r>
        <w:rPr>
          <w:spacing w:val="39"/>
        </w:rPr>
        <w:t xml:space="preserve"> </w:t>
      </w:r>
      <w:r>
        <w:t>dates</w:t>
      </w:r>
      <w:r>
        <w:rPr>
          <w:spacing w:val="40"/>
        </w:rPr>
        <w:t xml:space="preserve"> </w:t>
      </w:r>
      <w:r>
        <w:t>through</w:t>
      </w:r>
      <w:r>
        <w:rPr>
          <w:spacing w:val="40"/>
        </w:rPr>
        <w:t xml:space="preserve"> </w:t>
      </w:r>
      <w:r>
        <w:t>an</w:t>
      </w:r>
      <w:r>
        <w:rPr>
          <w:spacing w:val="40"/>
        </w:rPr>
        <w:t xml:space="preserve"> </w:t>
      </w:r>
      <w:r>
        <w:t>Executive</w:t>
      </w:r>
      <w:r>
        <w:rPr>
          <w:spacing w:val="40"/>
        </w:rPr>
        <w:t xml:space="preserve"> </w:t>
      </w:r>
      <w:r>
        <w:t>motion,</w:t>
      </w:r>
      <w:r>
        <w:rPr>
          <w:spacing w:val="35"/>
        </w:rPr>
        <w:t xml:space="preserve"> </w:t>
      </w:r>
      <w:r>
        <w:t>for</w:t>
      </w:r>
      <w:r>
        <w:rPr>
          <w:spacing w:val="40"/>
        </w:rPr>
        <w:t xml:space="preserve"> </w:t>
      </w:r>
      <w:r>
        <w:t>the upcoming elections.</w:t>
      </w:r>
    </w:p>
    <w:p w14:paraId="0647716C" w14:textId="77777777" w:rsidR="00AB00BD" w:rsidRDefault="00E2729A">
      <w:pPr>
        <w:pStyle w:val="ListParagraph"/>
        <w:numPr>
          <w:ilvl w:val="1"/>
          <w:numId w:val="6"/>
        </w:numPr>
        <w:tabs>
          <w:tab w:val="left" w:pos="1378"/>
        </w:tabs>
        <w:spacing w:line="232" w:lineRule="exact"/>
        <w:ind w:left="1378" w:hanging="427"/>
      </w:pPr>
      <w:r>
        <w:t>The</w:t>
      </w:r>
      <w:r>
        <w:rPr>
          <w:spacing w:val="-3"/>
        </w:rPr>
        <w:t xml:space="preserve"> </w:t>
      </w:r>
      <w:r>
        <w:t>Executive</w:t>
      </w:r>
      <w:r>
        <w:rPr>
          <w:spacing w:val="-5"/>
        </w:rPr>
        <w:t xml:space="preserve"> </w:t>
      </w:r>
      <w:r>
        <w:t>has</w:t>
      </w:r>
      <w:r>
        <w:rPr>
          <w:spacing w:val="-15"/>
        </w:rPr>
        <w:t xml:space="preserve"> </w:t>
      </w:r>
      <w:r>
        <w:t>a</w:t>
      </w:r>
      <w:r>
        <w:rPr>
          <w:spacing w:val="-3"/>
        </w:rPr>
        <w:t xml:space="preserve"> </w:t>
      </w:r>
      <w:r>
        <w:t>responsibility</w:t>
      </w:r>
      <w:r>
        <w:rPr>
          <w:spacing w:val="-7"/>
        </w:rPr>
        <w:t xml:space="preserve"> </w:t>
      </w:r>
      <w:r>
        <w:t>to</w:t>
      </w:r>
      <w:r>
        <w:rPr>
          <w:spacing w:val="-2"/>
        </w:rPr>
        <w:t xml:space="preserve"> ensure:</w:t>
      </w:r>
    </w:p>
    <w:p w14:paraId="7DD6DF13" w14:textId="77777777" w:rsidR="00AB00BD" w:rsidRDefault="00E2729A">
      <w:pPr>
        <w:pStyle w:val="ListParagraph"/>
        <w:numPr>
          <w:ilvl w:val="2"/>
          <w:numId w:val="6"/>
        </w:numPr>
        <w:tabs>
          <w:tab w:val="left" w:pos="2030"/>
        </w:tabs>
        <w:spacing w:line="245" w:lineRule="exact"/>
        <w:ind w:left="2030" w:hanging="719"/>
      </w:pPr>
      <w:r>
        <w:t>The</w:t>
      </w:r>
      <w:r>
        <w:rPr>
          <w:spacing w:val="-2"/>
        </w:rPr>
        <w:t xml:space="preserve"> </w:t>
      </w:r>
      <w:r>
        <w:t>OUSA</w:t>
      </w:r>
      <w:r>
        <w:rPr>
          <w:spacing w:val="-9"/>
        </w:rPr>
        <w:t xml:space="preserve"> </w:t>
      </w:r>
      <w:r>
        <w:t>election</w:t>
      </w:r>
      <w:r>
        <w:rPr>
          <w:spacing w:val="-4"/>
        </w:rPr>
        <w:t xml:space="preserve"> </w:t>
      </w:r>
      <w:r>
        <w:t>is</w:t>
      </w:r>
      <w:r>
        <w:rPr>
          <w:spacing w:val="-8"/>
        </w:rPr>
        <w:t xml:space="preserve"> </w:t>
      </w:r>
      <w:r>
        <w:t>to</w:t>
      </w:r>
      <w:r>
        <w:rPr>
          <w:spacing w:val="-5"/>
        </w:rPr>
        <w:t xml:space="preserve"> </w:t>
      </w:r>
      <w:r>
        <w:t>be</w:t>
      </w:r>
      <w:r>
        <w:rPr>
          <w:spacing w:val="-9"/>
        </w:rPr>
        <w:t xml:space="preserve"> </w:t>
      </w:r>
      <w:r>
        <w:t>held</w:t>
      </w:r>
      <w:r>
        <w:rPr>
          <w:spacing w:val="-1"/>
        </w:rPr>
        <w:t xml:space="preserve"> </w:t>
      </w:r>
      <w:r>
        <w:t>in</w:t>
      </w:r>
      <w:r>
        <w:rPr>
          <w:spacing w:val="1"/>
        </w:rPr>
        <w:t xml:space="preserve"> </w:t>
      </w:r>
      <w:r>
        <w:t>the</w:t>
      </w:r>
      <w:r>
        <w:rPr>
          <w:spacing w:val="1"/>
        </w:rPr>
        <w:t xml:space="preserve"> </w:t>
      </w:r>
      <w:r>
        <w:t xml:space="preserve">second </w:t>
      </w:r>
      <w:r>
        <w:rPr>
          <w:spacing w:val="-2"/>
        </w:rPr>
        <w:t>semester.</w:t>
      </w:r>
    </w:p>
    <w:p w14:paraId="3738C780" w14:textId="77777777" w:rsidR="00AB00BD" w:rsidRDefault="00E2729A">
      <w:pPr>
        <w:pStyle w:val="ListParagraph"/>
        <w:numPr>
          <w:ilvl w:val="2"/>
          <w:numId w:val="6"/>
        </w:numPr>
        <w:tabs>
          <w:tab w:val="left" w:pos="2030"/>
        </w:tabs>
        <w:spacing w:line="245" w:lineRule="exact"/>
        <w:ind w:left="2030" w:hanging="719"/>
      </w:pPr>
      <w:r>
        <w:t>As</w:t>
      </w:r>
      <w:r>
        <w:rPr>
          <w:spacing w:val="-10"/>
        </w:rPr>
        <w:t xml:space="preserve"> </w:t>
      </w:r>
      <w:r>
        <w:t>many</w:t>
      </w:r>
      <w:r>
        <w:rPr>
          <w:spacing w:val="-8"/>
        </w:rPr>
        <w:t xml:space="preserve"> </w:t>
      </w:r>
      <w:r>
        <w:t>students</w:t>
      </w:r>
      <w:r>
        <w:rPr>
          <w:spacing w:val="-6"/>
        </w:rPr>
        <w:t xml:space="preserve"> </w:t>
      </w:r>
      <w:r>
        <w:t>as</w:t>
      </w:r>
      <w:r>
        <w:rPr>
          <w:spacing w:val="-9"/>
        </w:rPr>
        <w:t xml:space="preserve"> </w:t>
      </w:r>
      <w:r>
        <w:t>possible</w:t>
      </w:r>
      <w:r>
        <w:rPr>
          <w:spacing w:val="1"/>
        </w:rPr>
        <w:t xml:space="preserve"> </w:t>
      </w:r>
      <w:r>
        <w:t>are</w:t>
      </w:r>
      <w:r>
        <w:rPr>
          <w:spacing w:val="-5"/>
        </w:rPr>
        <w:t xml:space="preserve"> </w:t>
      </w:r>
      <w:r>
        <w:t>engaged</w:t>
      </w:r>
      <w:r>
        <w:rPr>
          <w:spacing w:val="1"/>
        </w:rPr>
        <w:t xml:space="preserve"> </w:t>
      </w:r>
      <w:r>
        <w:t>in</w:t>
      </w:r>
      <w:r>
        <w:rPr>
          <w:spacing w:val="-1"/>
        </w:rPr>
        <w:t xml:space="preserve"> </w:t>
      </w:r>
      <w:r>
        <w:t xml:space="preserve">the </w:t>
      </w:r>
      <w:r>
        <w:rPr>
          <w:spacing w:val="-2"/>
        </w:rPr>
        <w:t>election;</w:t>
      </w:r>
    </w:p>
    <w:p w14:paraId="184A4D0C" w14:textId="6661C83B" w:rsidR="00AB00BD" w:rsidRDefault="00E2729A">
      <w:pPr>
        <w:pStyle w:val="ListParagraph"/>
        <w:numPr>
          <w:ilvl w:val="2"/>
          <w:numId w:val="6"/>
        </w:numPr>
        <w:tabs>
          <w:tab w:val="left" w:pos="2030"/>
        </w:tabs>
        <w:spacing w:line="245" w:lineRule="exact"/>
        <w:ind w:left="2030" w:hanging="719"/>
      </w:pPr>
      <w:r>
        <w:t>Sufficient</w:t>
      </w:r>
      <w:r>
        <w:rPr>
          <w:spacing w:val="-14"/>
        </w:rPr>
        <w:t xml:space="preserve"> </w:t>
      </w:r>
      <w:r>
        <w:t>time</w:t>
      </w:r>
      <w:r>
        <w:rPr>
          <w:spacing w:val="-1"/>
        </w:rPr>
        <w:t xml:space="preserve"> </w:t>
      </w:r>
      <w:r>
        <w:t>to</w:t>
      </w:r>
      <w:r>
        <w:rPr>
          <w:spacing w:val="-3"/>
        </w:rPr>
        <w:t xml:space="preserve"> </w:t>
      </w:r>
      <w:r>
        <w:t>train</w:t>
      </w:r>
      <w:r>
        <w:rPr>
          <w:spacing w:val="-6"/>
        </w:rPr>
        <w:t xml:space="preserve"> </w:t>
      </w:r>
      <w:r>
        <w:t>and</w:t>
      </w:r>
      <w:r>
        <w:rPr>
          <w:spacing w:val="-6"/>
        </w:rPr>
        <w:t xml:space="preserve"> </w:t>
      </w:r>
      <w:r w:rsidR="001E564E">
        <w:t>hand over</w:t>
      </w:r>
      <w:r>
        <w:rPr>
          <w:spacing w:val="-8"/>
        </w:rPr>
        <w:t xml:space="preserve"> </w:t>
      </w:r>
      <w:r>
        <w:t>to</w:t>
      </w:r>
      <w:r>
        <w:rPr>
          <w:spacing w:val="-1"/>
        </w:rPr>
        <w:t xml:space="preserve"> </w:t>
      </w:r>
      <w:r>
        <w:t>the</w:t>
      </w:r>
      <w:r>
        <w:rPr>
          <w:spacing w:val="-2"/>
        </w:rPr>
        <w:t xml:space="preserve"> </w:t>
      </w:r>
      <w:r>
        <w:t>incoming</w:t>
      </w:r>
      <w:r>
        <w:rPr>
          <w:spacing w:val="-17"/>
        </w:rPr>
        <w:t xml:space="preserve"> </w:t>
      </w:r>
      <w:r>
        <w:rPr>
          <w:spacing w:val="-2"/>
        </w:rPr>
        <w:t>Executive</w:t>
      </w:r>
    </w:p>
    <w:p w14:paraId="757A8D23" w14:textId="766A5B90" w:rsidR="00AB00BD" w:rsidRDefault="00E2729A">
      <w:pPr>
        <w:pStyle w:val="ListParagraph"/>
        <w:numPr>
          <w:ilvl w:val="2"/>
          <w:numId w:val="6"/>
        </w:numPr>
        <w:tabs>
          <w:tab w:val="left" w:pos="1814"/>
          <w:tab w:val="left" w:pos="1816"/>
        </w:tabs>
        <w:spacing w:line="225" w:lineRule="auto"/>
        <w:ind w:left="1816" w:right="148" w:hanging="505"/>
        <w:jc w:val="both"/>
        <w:rPr>
          <w:sz w:val="20"/>
        </w:rPr>
      </w:pPr>
      <w:r>
        <w:t>That</w:t>
      </w:r>
      <w:r>
        <w:rPr>
          <w:spacing w:val="-11"/>
        </w:rPr>
        <w:t xml:space="preserve"> </w:t>
      </w:r>
      <w:r>
        <w:t>the</w:t>
      </w:r>
      <w:r>
        <w:rPr>
          <w:spacing w:val="-7"/>
        </w:rPr>
        <w:t xml:space="preserve"> </w:t>
      </w:r>
      <w:r>
        <w:t>election</w:t>
      </w:r>
      <w:r>
        <w:rPr>
          <w:spacing w:val="-7"/>
        </w:rPr>
        <w:t xml:space="preserve"> </w:t>
      </w:r>
      <w:r>
        <w:t>period</w:t>
      </w:r>
      <w:r>
        <w:rPr>
          <w:spacing w:val="-7"/>
        </w:rPr>
        <w:t xml:space="preserve"> </w:t>
      </w:r>
      <w:r>
        <w:t>is</w:t>
      </w:r>
      <w:r>
        <w:rPr>
          <w:spacing w:val="-15"/>
        </w:rPr>
        <w:t xml:space="preserve"> </w:t>
      </w:r>
      <w:r>
        <w:t>of</w:t>
      </w:r>
      <w:r>
        <w:rPr>
          <w:spacing w:val="-11"/>
        </w:rPr>
        <w:t xml:space="preserve"> </w:t>
      </w:r>
      <w:r>
        <w:t>an</w:t>
      </w:r>
      <w:r>
        <w:rPr>
          <w:spacing w:val="-7"/>
        </w:rPr>
        <w:t xml:space="preserve"> </w:t>
      </w:r>
      <w:r>
        <w:t>appropriate</w:t>
      </w:r>
      <w:r>
        <w:rPr>
          <w:spacing w:val="-7"/>
        </w:rPr>
        <w:t xml:space="preserve"> </w:t>
      </w:r>
      <w:r>
        <w:t>length,</w:t>
      </w:r>
      <w:r>
        <w:rPr>
          <w:spacing w:val="-11"/>
        </w:rPr>
        <w:t xml:space="preserve"> </w:t>
      </w:r>
      <w:r>
        <w:t>considering</w:t>
      </w:r>
      <w:r>
        <w:rPr>
          <w:spacing w:val="-12"/>
        </w:rPr>
        <w:t xml:space="preserve"> </w:t>
      </w:r>
      <w:r>
        <w:t>the</w:t>
      </w:r>
      <w:r>
        <w:rPr>
          <w:spacing w:val="-7"/>
        </w:rPr>
        <w:t xml:space="preserve"> </w:t>
      </w:r>
      <w:r>
        <w:t xml:space="preserve">time required to prepare, the stress placed on candidates and staff by a prolonged election period; ensure the election is held away from a </w:t>
      </w:r>
      <w:r w:rsidR="001E564E">
        <w:t>university</w:t>
      </w:r>
      <w:r>
        <w:t xml:space="preserve"> examination period; and</w:t>
      </w:r>
      <w:r>
        <w:rPr>
          <w:spacing w:val="-6"/>
        </w:rPr>
        <w:t xml:space="preserve"> </w:t>
      </w:r>
      <w:r>
        <w:t>avoidance</w:t>
      </w:r>
      <w:r>
        <w:rPr>
          <w:spacing w:val="-11"/>
        </w:rPr>
        <w:t xml:space="preserve"> </w:t>
      </w:r>
      <w:r>
        <w:t>other</w:t>
      </w:r>
      <w:r>
        <w:rPr>
          <w:spacing w:val="-7"/>
        </w:rPr>
        <w:t xml:space="preserve"> </w:t>
      </w:r>
      <w:r>
        <w:t>significant</w:t>
      </w:r>
      <w:r>
        <w:rPr>
          <w:spacing w:val="-14"/>
        </w:rPr>
        <w:t xml:space="preserve"> </w:t>
      </w:r>
      <w:r>
        <w:t>events</w:t>
      </w:r>
      <w:r>
        <w:rPr>
          <w:spacing w:val="-14"/>
        </w:rPr>
        <w:t xml:space="preserve"> </w:t>
      </w:r>
      <w:r>
        <w:t>which</w:t>
      </w:r>
      <w:r>
        <w:rPr>
          <w:spacing w:val="-11"/>
        </w:rPr>
        <w:t xml:space="preserve"> </w:t>
      </w:r>
      <w:r>
        <w:t>may</w:t>
      </w:r>
      <w:r>
        <w:rPr>
          <w:spacing w:val="-14"/>
        </w:rPr>
        <w:t xml:space="preserve"> </w:t>
      </w:r>
      <w:r>
        <w:t>lower</w:t>
      </w:r>
      <w:r>
        <w:rPr>
          <w:spacing w:val="-7"/>
        </w:rPr>
        <w:t xml:space="preserve"> </w:t>
      </w:r>
      <w:r>
        <w:t>the</w:t>
      </w:r>
      <w:r>
        <w:rPr>
          <w:spacing w:val="-12"/>
        </w:rPr>
        <w:t xml:space="preserve"> </w:t>
      </w:r>
      <w:r>
        <w:t>profile</w:t>
      </w:r>
      <w:r>
        <w:rPr>
          <w:spacing w:val="-11"/>
        </w:rPr>
        <w:t xml:space="preserve"> </w:t>
      </w:r>
      <w:r>
        <w:t>of</w:t>
      </w:r>
      <w:r>
        <w:rPr>
          <w:spacing w:val="-16"/>
        </w:rPr>
        <w:t xml:space="preserve"> </w:t>
      </w:r>
      <w:r>
        <w:t>the</w:t>
      </w:r>
      <w:r w:rsidR="0089110C">
        <w:t xml:space="preserve"> </w:t>
      </w:r>
      <w:r>
        <w:t>election.</w:t>
      </w:r>
    </w:p>
    <w:p w14:paraId="7985785D" w14:textId="77777777" w:rsidR="00AB00BD" w:rsidRDefault="00E2729A">
      <w:pPr>
        <w:pStyle w:val="Heading2"/>
        <w:numPr>
          <w:ilvl w:val="0"/>
          <w:numId w:val="6"/>
        </w:numPr>
        <w:tabs>
          <w:tab w:val="left" w:pos="948"/>
        </w:tabs>
        <w:spacing w:before="225" w:line="247" w:lineRule="exact"/>
        <w:ind w:left="948" w:hanging="358"/>
        <w:jc w:val="both"/>
      </w:pPr>
      <w:bookmarkStart w:id="4" w:name="5._The_Secretary"/>
      <w:bookmarkEnd w:id="4"/>
      <w:r>
        <w:t>The</w:t>
      </w:r>
      <w:r>
        <w:rPr>
          <w:spacing w:val="1"/>
        </w:rPr>
        <w:t xml:space="preserve"> </w:t>
      </w:r>
      <w:r>
        <w:rPr>
          <w:spacing w:val="-2"/>
        </w:rPr>
        <w:t>Secretary</w:t>
      </w:r>
    </w:p>
    <w:p w14:paraId="10678358" w14:textId="7BC3576C" w:rsidR="00AB00BD" w:rsidRDefault="00E2729A">
      <w:pPr>
        <w:pStyle w:val="ListParagraph"/>
        <w:numPr>
          <w:ilvl w:val="1"/>
          <w:numId w:val="6"/>
        </w:numPr>
        <w:tabs>
          <w:tab w:val="left" w:pos="1378"/>
          <w:tab w:val="left" w:pos="1381"/>
        </w:tabs>
        <w:spacing w:before="6" w:line="225" w:lineRule="auto"/>
        <w:ind w:right="150" w:hanging="430"/>
        <w:jc w:val="both"/>
      </w:pPr>
      <w:r>
        <w:t>In</w:t>
      </w:r>
      <w:r>
        <w:rPr>
          <w:spacing w:val="-2"/>
        </w:rPr>
        <w:t xml:space="preserve"> </w:t>
      </w:r>
      <w:r>
        <w:t>the</w:t>
      </w:r>
      <w:r>
        <w:rPr>
          <w:spacing w:val="-7"/>
        </w:rPr>
        <w:t xml:space="preserve"> </w:t>
      </w:r>
      <w:r>
        <w:t>event</w:t>
      </w:r>
      <w:r>
        <w:rPr>
          <w:spacing w:val="-8"/>
        </w:rPr>
        <w:t xml:space="preserve"> </w:t>
      </w:r>
      <w:r>
        <w:t>that</w:t>
      </w:r>
      <w:r>
        <w:rPr>
          <w:spacing w:val="-5"/>
        </w:rPr>
        <w:t xml:space="preserve"> </w:t>
      </w:r>
      <w:r>
        <w:t>the</w:t>
      </w:r>
      <w:r>
        <w:rPr>
          <w:spacing w:val="-2"/>
        </w:rPr>
        <w:t xml:space="preserve"> </w:t>
      </w:r>
      <w:r>
        <w:t>Secretary</w:t>
      </w:r>
      <w:r>
        <w:rPr>
          <w:spacing w:val="-13"/>
        </w:rPr>
        <w:t xml:space="preserve"> </w:t>
      </w:r>
      <w:r>
        <w:t>has</w:t>
      </w:r>
      <w:r>
        <w:rPr>
          <w:spacing w:val="-8"/>
        </w:rPr>
        <w:t xml:space="preserve"> </w:t>
      </w:r>
      <w:r>
        <w:t>not</w:t>
      </w:r>
      <w:r>
        <w:rPr>
          <w:spacing w:val="-15"/>
        </w:rPr>
        <w:t xml:space="preserve"> </w:t>
      </w:r>
      <w:r>
        <w:t>been</w:t>
      </w:r>
      <w:r>
        <w:rPr>
          <w:spacing w:val="-6"/>
        </w:rPr>
        <w:t xml:space="preserve"> </w:t>
      </w:r>
      <w:r>
        <w:t>appointed,</w:t>
      </w:r>
      <w:r>
        <w:rPr>
          <w:spacing w:val="-13"/>
        </w:rPr>
        <w:t xml:space="preserve"> </w:t>
      </w:r>
      <w:r>
        <w:t>or</w:t>
      </w:r>
      <w:r>
        <w:rPr>
          <w:spacing w:val="-8"/>
        </w:rPr>
        <w:t xml:space="preserve"> </w:t>
      </w:r>
      <w:r>
        <w:t>the</w:t>
      </w:r>
      <w:r>
        <w:rPr>
          <w:spacing w:val="-2"/>
        </w:rPr>
        <w:t xml:space="preserve"> </w:t>
      </w:r>
      <w:r>
        <w:t>Secretary</w:t>
      </w:r>
      <w:r>
        <w:rPr>
          <w:spacing w:val="-8"/>
        </w:rPr>
        <w:t xml:space="preserve"> </w:t>
      </w:r>
      <w:r>
        <w:t>vacates</w:t>
      </w:r>
      <w:r>
        <w:rPr>
          <w:spacing w:val="-8"/>
        </w:rPr>
        <w:t xml:space="preserve"> </w:t>
      </w:r>
      <w:r>
        <w:t>their position, is absent or incapacitated, the Chief Executive Officer will, as soon as possible, appoint an appropriately qualified individual for the</w:t>
      </w:r>
      <w:r>
        <w:rPr>
          <w:spacing w:val="-1"/>
        </w:rPr>
        <w:t xml:space="preserve"> </w:t>
      </w:r>
      <w:r>
        <w:t>purposes</w:t>
      </w:r>
      <w:r>
        <w:rPr>
          <w:spacing w:val="-4"/>
        </w:rPr>
        <w:t xml:space="preserve"> </w:t>
      </w:r>
      <w:r>
        <w:t xml:space="preserve">of temporarily carrying out the Secretary’s election duties under this policy until such time as a </w:t>
      </w:r>
      <w:r w:rsidR="001E564E">
        <w:t>secretary</w:t>
      </w:r>
      <w:r>
        <w:t xml:space="preserve"> resumes their role.</w:t>
      </w:r>
    </w:p>
    <w:p w14:paraId="6E268EAC" w14:textId="77777777" w:rsidR="00AB00BD" w:rsidRDefault="00E2729A">
      <w:pPr>
        <w:pStyle w:val="ListParagraph"/>
        <w:numPr>
          <w:ilvl w:val="1"/>
          <w:numId w:val="6"/>
        </w:numPr>
        <w:tabs>
          <w:tab w:val="left" w:pos="1378"/>
          <w:tab w:val="left" w:pos="1381"/>
        </w:tabs>
        <w:spacing w:before="4" w:line="228" w:lineRule="auto"/>
        <w:ind w:right="173" w:hanging="430"/>
        <w:jc w:val="both"/>
      </w:pPr>
      <w:r>
        <w:t>The</w:t>
      </w:r>
      <w:r>
        <w:rPr>
          <w:spacing w:val="-1"/>
        </w:rPr>
        <w:t xml:space="preserve"> </w:t>
      </w:r>
      <w:r>
        <w:t>Secretary</w:t>
      </w:r>
      <w:r>
        <w:rPr>
          <w:spacing w:val="-4"/>
        </w:rPr>
        <w:t xml:space="preserve"> </w:t>
      </w:r>
      <w:r>
        <w:t>must,</w:t>
      </w:r>
      <w:r>
        <w:rPr>
          <w:spacing w:val="-5"/>
        </w:rPr>
        <w:t xml:space="preserve"> </w:t>
      </w:r>
      <w:r>
        <w:t>in</w:t>
      </w:r>
      <w:r>
        <w:rPr>
          <w:spacing w:val="-1"/>
        </w:rPr>
        <w:t xml:space="preserve"> </w:t>
      </w:r>
      <w:r>
        <w:t>conjunction</w:t>
      </w:r>
      <w:r>
        <w:rPr>
          <w:spacing w:val="-1"/>
        </w:rPr>
        <w:t xml:space="preserve"> </w:t>
      </w:r>
      <w:r>
        <w:t>with</w:t>
      </w:r>
      <w:r>
        <w:rPr>
          <w:spacing w:val="-1"/>
        </w:rPr>
        <w:t xml:space="preserve"> </w:t>
      </w:r>
      <w:r>
        <w:t>the</w:t>
      </w:r>
      <w:r>
        <w:rPr>
          <w:spacing w:val="-1"/>
        </w:rPr>
        <w:t xml:space="preserve"> </w:t>
      </w:r>
      <w:r>
        <w:t>Returning</w:t>
      </w:r>
      <w:r>
        <w:rPr>
          <w:spacing w:val="-6"/>
        </w:rPr>
        <w:t xml:space="preserve"> </w:t>
      </w:r>
      <w:r>
        <w:t>Officer,</w:t>
      </w:r>
      <w:r>
        <w:rPr>
          <w:spacing w:val="-5"/>
        </w:rPr>
        <w:t xml:space="preserve"> </w:t>
      </w:r>
      <w:r>
        <w:t>ensure</w:t>
      </w:r>
      <w:r>
        <w:rPr>
          <w:spacing w:val="-1"/>
        </w:rPr>
        <w:t xml:space="preserve"> </w:t>
      </w:r>
      <w:r>
        <w:t>that</w:t>
      </w:r>
      <w:r>
        <w:rPr>
          <w:spacing w:val="-5"/>
        </w:rPr>
        <w:t xml:space="preserve"> </w:t>
      </w:r>
      <w:r>
        <w:t>the</w:t>
      </w:r>
      <w:r>
        <w:rPr>
          <w:spacing w:val="-1"/>
        </w:rPr>
        <w:t xml:space="preserve"> </w:t>
      </w:r>
      <w:r>
        <w:t>OUSA Candidates’ Information Sheet and OUSA Executive Nomination Form are updated as necessary and that sufficient copies have been made.</w:t>
      </w:r>
    </w:p>
    <w:p w14:paraId="583C562B" w14:textId="77777777" w:rsidR="00AB00BD" w:rsidRDefault="00E2729A">
      <w:pPr>
        <w:pStyle w:val="ListParagraph"/>
        <w:numPr>
          <w:ilvl w:val="1"/>
          <w:numId w:val="6"/>
        </w:numPr>
        <w:tabs>
          <w:tab w:val="left" w:pos="1378"/>
          <w:tab w:val="left" w:pos="1381"/>
        </w:tabs>
        <w:spacing w:before="4" w:line="223" w:lineRule="auto"/>
        <w:ind w:right="181" w:hanging="430"/>
        <w:jc w:val="both"/>
      </w:pPr>
      <w:r>
        <w:t>The Secretary must post a notice calling for nominations for the Executive and disseminate the notice in such media as they see fit.</w:t>
      </w:r>
    </w:p>
    <w:p w14:paraId="1DC288DD" w14:textId="77777777" w:rsidR="00AB00BD" w:rsidRDefault="00E2729A">
      <w:pPr>
        <w:pStyle w:val="ListParagraph"/>
        <w:numPr>
          <w:ilvl w:val="1"/>
          <w:numId w:val="6"/>
        </w:numPr>
        <w:tabs>
          <w:tab w:val="left" w:pos="1378"/>
          <w:tab w:val="left" w:pos="1381"/>
        </w:tabs>
        <w:spacing w:before="4" w:line="223" w:lineRule="auto"/>
        <w:ind w:right="153" w:hanging="430"/>
        <w:jc w:val="both"/>
      </w:pPr>
      <w:r>
        <w:t>This notice must specify</w:t>
      </w:r>
      <w:r>
        <w:rPr>
          <w:spacing w:val="-3"/>
        </w:rPr>
        <w:t xml:space="preserve"> </w:t>
      </w:r>
      <w:r>
        <w:t>a date not</w:t>
      </w:r>
      <w:r>
        <w:rPr>
          <w:spacing w:val="-4"/>
        </w:rPr>
        <w:t xml:space="preserve"> </w:t>
      </w:r>
      <w:r>
        <w:t>earlier than five working days from</w:t>
      </w:r>
      <w:r>
        <w:rPr>
          <w:spacing w:val="-1"/>
        </w:rPr>
        <w:t xml:space="preserve"> </w:t>
      </w:r>
      <w:r>
        <w:t>the posting of the notice by which time all nominations must be delivered to the Secretary.</w:t>
      </w:r>
    </w:p>
    <w:p w14:paraId="4B094693" w14:textId="77777777" w:rsidR="00AB00BD" w:rsidRDefault="00E2729A">
      <w:pPr>
        <w:pStyle w:val="ListParagraph"/>
        <w:numPr>
          <w:ilvl w:val="1"/>
          <w:numId w:val="6"/>
        </w:numPr>
        <w:tabs>
          <w:tab w:val="left" w:pos="1378"/>
          <w:tab w:val="left" w:pos="1381"/>
        </w:tabs>
        <w:spacing w:before="5" w:line="223" w:lineRule="auto"/>
        <w:ind w:right="163" w:hanging="430"/>
        <w:jc w:val="both"/>
      </w:pPr>
      <w:r>
        <w:t>The Secretary must receive the nominations for the Executive and ensure that arrangements are made for their receipt if the candidate is</w:t>
      </w:r>
      <w:r>
        <w:rPr>
          <w:spacing w:val="-3"/>
        </w:rPr>
        <w:t xml:space="preserve"> </w:t>
      </w:r>
      <w:r>
        <w:t>not available in person.</w:t>
      </w:r>
    </w:p>
    <w:p w14:paraId="3DE54966" w14:textId="77777777" w:rsidR="00AB00BD" w:rsidRDefault="00E2729A">
      <w:pPr>
        <w:pStyle w:val="ListParagraph"/>
        <w:numPr>
          <w:ilvl w:val="1"/>
          <w:numId w:val="6"/>
        </w:numPr>
        <w:tabs>
          <w:tab w:val="left" w:pos="1378"/>
        </w:tabs>
        <w:spacing w:line="248" w:lineRule="exact"/>
        <w:ind w:left="1378" w:hanging="427"/>
        <w:jc w:val="both"/>
      </w:pPr>
      <w:r>
        <w:t>Upon</w:t>
      </w:r>
      <w:r>
        <w:rPr>
          <w:spacing w:val="-1"/>
        </w:rPr>
        <w:t xml:space="preserve"> </w:t>
      </w:r>
      <w:r>
        <w:t>receipt</w:t>
      </w:r>
      <w:r>
        <w:rPr>
          <w:spacing w:val="-8"/>
        </w:rPr>
        <w:t xml:space="preserve"> </w:t>
      </w:r>
      <w:r>
        <w:t>of</w:t>
      </w:r>
      <w:r>
        <w:rPr>
          <w:spacing w:val="-9"/>
        </w:rPr>
        <w:t xml:space="preserve"> </w:t>
      </w:r>
      <w:r>
        <w:t>the</w:t>
      </w:r>
      <w:r>
        <w:rPr>
          <w:spacing w:val="-11"/>
        </w:rPr>
        <w:t xml:space="preserve"> </w:t>
      </w:r>
      <w:r>
        <w:t>nomination</w:t>
      </w:r>
      <w:r>
        <w:rPr>
          <w:spacing w:val="1"/>
        </w:rPr>
        <w:t xml:space="preserve"> </w:t>
      </w:r>
      <w:r>
        <w:t>form</w:t>
      </w:r>
      <w:r>
        <w:rPr>
          <w:spacing w:val="-6"/>
        </w:rPr>
        <w:t xml:space="preserve"> </w:t>
      </w:r>
      <w:r>
        <w:t>the</w:t>
      </w:r>
      <w:r>
        <w:rPr>
          <w:spacing w:val="-2"/>
        </w:rPr>
        <w:t xml:space="preserve"> </w:t>
      </w:r>
      <w:r>
        <w:t>Secretary</w:t>
      </w:r>
      <w:r>
        <w:rPr>
          <w:spacing w:val="-7"/>
        </w:rPr>
        <w:t xml:space="preserve"> </w:t>
      </w:r>
      <w:r>
        <w:t>will</w:t>
      </w:r>
      <w:r>
        <w:rPr>
          <w:spacing w:val="-6"/>
        </w:rPr>
        <w:t xml:space="preserve"> </w:t>
      </w:r>
      <w:r>
        <w:t>ensure</w:t>
      </w:r>
      <w:r>
        <w:rPr>
          <w:spacing w:val="-5"/>
        </w:rPr>
        <w:t xml:space="preserve"> </w:t>
      </w:r>
      <w:r>
        <w:rPr>
          <w:spacing w:val="-2"/>
        </w:rPr>
        <w:t>that:</w:t>
      </w:r>
    </w:p>
    <w:p w14:paraId="203D9949" w14:textId="77777777" w:rsidR="00AB00BD" w:rsidRDefault="00AB00BD">
      <w:pPr>
        <w:pStyle w:val="ListParagraph"/>
        <w:spacing w:line="248" w:lineRule="exact"/>
        <w:jc w:val="both"/>
        <w:sectPr w:rsidR="00AB00BD">
          <w:pgSz w:w="11900" w:h="16840"/>
          <w:pgMar w:top="1360" w:right="1275" w:bottom="280" w:left="850" w:header="720" w:footer="720" w:gutter="0"/>
          <w:cols w:space="720"/>
        </w:sectPr>
      </w:pPr>
    </w:p>
    <w:p w14:paraId="762E4714" w14:textId="77777777" w:rsidR="00AB00BD" w:rsidRDefault="00E2729A">
      <w:pPr>
        <w:pStyle w:val="ListParagraph"/>
        <w:numPr>
          <w:ilvl w:val="2"/>
          <w:numId w:val="6"/>
        </w:numPr>
        <w:tabs>
          <w:tab w:val="left" w:pos="2030"/>
        </w:tabs>
        <w:spacing w:before="69" w:line="249" w:lineRule="exact"/>
        <w:ind w:left="2030" w:hanging="719"/>
      </w:pPr>
      <w:r>
        <w:lastRenderedPageBreak/>
        <w:t>The</w:t>
      </w:r>
      <w:r>
        <w:rPr>
          <w:spacing w:val="-2"/>
        </w:rPr>
        <w:t xml:space="preserve"> </w:t>
      </w:r>
      <w:r>
        <w:t>candidate</w:t>
      </w:r>
      <w:r>
        <w:rPr>
          <w:spacing w:val="-1"/>
        </w:rPr>
        <w:t xml:space="preserve"> </w:t>
      </w:r>
      <w:r>
        <w:t>is</w:t>
      </w:r>
      <w:r>
        <w:rPr>
          <w:spacing w:val="-10"/>
        </w:rPr>
        <w:t xml:space="preserve"> </w:t>
      </w:r>
      <w:r>
        <w:t>eligible</w:t>
      </w:r>
      <w:r>
        <w:rPr>
          <w:spacing w:val="-2"/>
        </w:rPr>
        <w:t xml:space="preserve"> </w:t>
      </w:r>
      <w:r>
        <w:t>to</w:t>
      </w:r>
      <w:r>
        <w:rPr>
          <w:spacing w:val="-1"/>
        </w:rPr>
        <w:t xml:space="preserve"> </w:t>
      </w:r>
      <w:r>
        <w:rPr>
          <w:spacing w:val="-2"/>
        </w:rPr>
        <w:t>stand;</w:t>
      </w:r>
    </w:p>
    <w:p w14:paraId="6869C7FE" w14:textId="77777777" w:rsidR="00AB00BD" w:rsidRDefault="00E2729A">
      <w:pPr>
        <w:pStyle w:val="ListParagraph"/>
        <w:numPr>
          <w:ilvl w:val="2"/>
          <w:numId w:val="6"/>
        </w:numPr>
        <w:tabs>
          <w:tab w:val="left" w:pos="2030"/>
        </w:tabs>
        <w:spacing w:line="245" w:lineRule="exact"/>
        <w:ind w:left="2030" w:hanging="719"/>
      </w:pPr>
      <w:r>
        <w:t>The</w:t>
      </w:r>
      <w:r>
        <w:rPr>
          <w:spacing w:val="-5"/>
        </w:rPr>
        <w:t xml:space="preserve"> </w:t>
      </w:r>
      <w:r>
        <w:t>nominator</w:t>
      </w:r>
      <w:r>
        <w:rPr>
          <w:spacing w:val="-4"/>
        </w:rPr>
        <w:t xml:space="preserve"> </w:t>
      </w:r>
      <w:r>
        <w:t>is</w:t>
      </w:r>
      <w:r>
        <w:rPr>
          <w:spacing w:val="-14"/>
        </w:rPr>
        <w:t xml:space="preserve"> </w:t>
      </w:r>
      <w:r>
        <w:t>eligible</w:t>
      </w:r>
      <w:r>
        <w:rPr>
          <w:spacing w:val="1"/>
        </w:rPr>
        <w:t xml:space="preserve"> </w:t>
      </w:r>
      <w:r>
        <w:t>to</w:t>
      </w:r>
      <w:r>
        <w:rPr>
          <w:spacing w:val="-4"/>
        </w:rPr>
        <w:t xml:space="preserve"> </w:t>
      </w:r>
      <w:r>
        <w:rPr>
          <w:spacing w:val="-2"/>
        </w:rPr>
        <w:t>nominate;</w:t>
      </w:r>
    </w:p>
    <w:p w14:paraId="3D2A53AF" w14:textId="77777777" w:rsidR="00AB00BD" w:rsidRDefault="00E2729A">
      <w:pPr>
        <w:pStyle w:val="ListParagraph"/>
        <w:numPr>
          <w:ilvl w:val="2"/>
          <w:numId w:val="6"/>
        </w:numPr>
        <w:tabs>
          <w:tab w:val="left" w:pos="2030"/>
        </w:tabs>
        <w:spacing w:line="245" w:lineRule="exact"/>
        <w:ind w:left="2030" w:hanging="719"/>
      </w:pPr>
      <w:r>
        <w:t>The</w:t>
      </w:r>
      <w:r>
        <w:rPr>
          <w:spacing w:val="-3"/>
        </w:rPr>
        <w:t xml:space="preserve"> </w:t>
      </w:r>
      <w:r>
        <w:t>seconder</w:t>
      </w:r>
      <w:r>
        <w:rPr>
          <w:spacing w:val="-5"/>
        </w:rPr>
        <w:t xml:space="preserve"> </w:t>
      </w:r>
      <w:r>
        <w:t>is</w:t>
      </w:r>
      <w:r>
        <w:rPr>
          <w:spacing w:val="-9"/>
        </w:rPr>
        <w:t xml:space="preserve"> </w:t>
      </w:r>
      <w:r>
        <w:t>eligible</w:t>
      </w:r>
      <w:r>
        <w:rPr>
          <w:spacing w:val="-5"/>
        </w:rPr>
        <w:t xml:space="preserve"> </w:t>
      </w:r>
      <w:r>
        <w:t>to second;</w:t>
      </w:r>
      <w:r>
        <w:rPr>
          <w:spacing w:val="-9"/>
        </w:rPr>
        <w:t xml:space="preserve"> </w:t>
      </w:r>
      <w:r>
        <w:rPr>
          <w:spacing w:val="-5"/>
        </w:rPr>
        <w:t>and</w:t>
      </w:r>
    </w:p>
    <w:p w14:paraId="1BD93672" w14:textId="77777777" w:rsidR="00AB00BD" w:rsidRDefault="00E2729A">
      <w:pPr>
        <w:pStyle w:val="ListParagraph"/>
        <w:numPr>
          <w:ilvl w:val="2"/>
          <w:numId w:val="6"/>
        </w:numPr>
        <w:tabs>
          <w:tab w:val="left" w:pos="2030"/>
        </w:tabs>
        <w:spacing w:line="248" w:lineRule="exact"/>
        <w:ind w:left="2030" w:hanging="719"/>
      </w:pPr>
      <w:r>
        <w:t>All</w:t>
      </w:r>
      <w:r>
        <w:rPr>
          <w:spacing w:val="-8"/>
        </w:rPr>
        <w:t xml:space="preserve"> </w:t>
      </w:r>
      <w:r>
        <w:t>other</w:t>
      </w:r>
      <w:r>
        <w:rPr>
          <w:spacing w:val="-4"/>
        </w:rPr>
        <w:t xml:space="preserve"> </w:t>
      </w:r>
      <w:r>
        <w:t>details</w:t>
      </w:r>
      <w:r>
        <w:rPr>
          <w:spacing w:val="-11"/>
        </w:rPr>
        <w:t xml:space="preserve"> </w:t>
      </w:r>
      <w:r>
        <w:t>of</w:t>
      </w:r>
      <w:r>
        <w:rPr>
          <w:spacing w:val="-8"/>
        </w:rPr>
        <w:t xml:space="preserve"> </w:t>
      </w:r>
      <w:r>
        <w:t>the form</w:t>
      </w:r>
      <w:r>
        <w:rPr>
          <w:spacing w:val="-4"/>
        </w:rPr>
        <w:t xml:space="preserve"> </w:t>
      </w:r>
      <w:r>
        <w:t>are</w:t>
      </w:r>
      <w:r>
        <w:rPr>
          <w:spacing w:val="-5"/>
        </w:rPr>
        <w:t xml:space="preserve"> </w:t>
      </w:r>
      <w:r>
        <w:t>properly</w:t>
      </w:r>
      <w:r>
        <w:rPr>
          <w:spacing w:val="-5"/>
        </w:rPr>
        <w:t xml:space="preserve"> </w:t>
      </w:r>
      <w:r>
        <w:t>filled</w:t>
      </w:r>
      <w:r>
        <w:rPr>
          <w:spacing w:val="-4"/>
        </w:rPr>
        <w:t xml:space="preserve"> </w:t>
      </w:r>
      <w:r>
        <w:t>out;</w:t>
      </w:r>
      <w:r>
        <w:rPr>
          <w:spacing w:val="-7"/>
        </w:rPr>
        <w:t xml:space="preserve"> </w:t>
      </w:r>
      <w:r>
        <w:rPr>
          <w:spacing w:val="-5"/>
        </w:rPr>
        <w:t>and</w:t>
      </w:r>
    </w:p>
    <w:p w14:paraId="770A6D08" w14:textId="77777777" w:rsidR="00AB00BD" w:rsidRDefault="00E2729A">
      <w:pPr>
        <w:pStyle w:val="ListParagraph"/>
        <w:numPr>
          <w:ilvl w:val="2"/>
          <w:numId w:val="6"/>
        </w:numPr>
        <w:tabs>
          <w:tab w:val="left" w:pos="1812"/>
        </w:tabs>
        <w:spacing w:line="248" w:lineRule="exact"/>
        <w:ind w:left="1812" w:hanging="501"/>
        <w:rPr>
          <w:sz w:val="20"/>
        </w:rPr>
      </w:pPr>
      <w:r>
        <w:t>Will</w:t>
      </w:r>
      <w:r>
        <w:rPr>
          <w:spacing w:val="-6"/>
        </w:rPr>
        <w:t xml:space="preserve"> </w:t>
      </w:r>
      <w:r>
        <w:t>send</w:t>
      </w:r>
      <w:r>
        <w:rPr>
          <w:spacing w:val="-6"/>
        </w:rPr>
        <w:t xml:space="preserve"> </w:t>
      </w:r>
      <w:r>
        <w:t>a</w:t>
      </w:r>
      <w:r>
        <w:rPr>
          <w:spacing w:val="-1"/>
        </w:rPr>
        <w:t xml:space="preserve"> </w:t>
      </w:r>
      <w:r>
        <w:t>confirmation</w:t>
      </w:r>
      <w:r>
        <w:rPr>
          <w:spacing w:val="-4"/>
        </w:rPr>
        <w:t xml:space="preserve"> </w:t>
      </w:r>
      <w:r>
        <w:t>email</w:t>
      </w:r>
      <w:r>
        <w:rPr>
          <w:spacing w:val="-6"/>
        </w:rPr>
        <w:t xml:space="preserve"> </w:t>
      </w:r>
      <w:r>
        <w:t>to</w:t>
      </w:r>
      <w:r>
        <w:rPr>
          <w:spacing w:val="-1"/>
        </w:rPr>
        <w:t xml:space="preserve"> </w:t>
      </w:r>
      <w:r>
        <w:t>the</w:t>
      </w:r>
      <w:r>
        <w:rPr>
          <w:spacing w:val="-6"/>
        </w:rPr>
        <w:t xml:space="preserve"> </w:t>
      </w:r>
      <w:r>
        <w:t>nominee to</w:t>
      </w:r>
      <w:r>
        <w:rPr>
          <w:spacing w:val="-11"/>
        </w:rPr>
        <w:t xml:space="preserve"> </w:t>
      </w:r>
      <w:r>
        <w:t>ensure</w:t>
      </w:r>
      <w:r>
        <w:rPr>
          <w:spacing w:val="-5"/>
        </w:rPr>
        <w:t xml:space="preserve"> </w:t>
      </w:r>
      <w:r>
        <w:t>their</w:t>
      </w:r>
      <w:r>
        <w:rPr>
          <w:spacing w:val="-6"/>
        </w:rPr>
        <w:t xml:space="preserve"> </w:t>
      </w:r>
      <w:r>
        <w:t>email</w:t>
      </w:r>
      <w:r>
        <w:rPr>
          <w:spacing w:val="-6"/>
        </w:rPr>
        <w:t xml:space="preserve"> </w:t>
      </w:r>
      <w:r>
        <w:t>is</w:t>
      </w:r>
      <w:r>
        <w:rPr>
          <w:spacing w:val="-8"/>
        </w:rPr>
        <w:t xml:space="preserve"> </w:t>
      </w:r>
      <w:r>
        <w:rPr>
          <w:spacing w:val="-2"/>
        </w:rPr>
        <w:t>correct.</w:t>
      </w:r>
    </w:p>
    <w:p w14:paraId="6605BFE5" w14:textId="77777777" w:rsidR="00AB00BD" w:rsidRDefault="00E2729A">
      <w:pPr>
        <w:pStyle w:val="ListParagraph"/>
        <w:numPr>
          <w:ilvl w:val="1"/>
          <w:numId w:val="6"/>
        </w:numPr>
        <w:tabs>
          <w:tab w:val="left" w:pos="1378"/>
          <w:tab w:val="left" w:pos="1381"/>
        </w:tabs>
        <w:spacing w:before="10" w:line="223" w:lineRule="auto"/>
        <w:ind w:right="201" w:hanging="430"/>
      </w:pPr>
      <w:r>
        <w:t>If</w:t>
      </w:r>
      <w:r>
        <w:rPr>
          <w:spacing w:val="25"/>
        </w:rPr>
        <w:t xml:space="preserve"> </w:t>
      </w:r>
      <w:r>
        <w:t>the</w:t>
      </w:r>
      <w:r>
        <w:rPr>
          <w:spacing w:val="34"/>
        </w:rPr>
        <w:t xml:space="preserve"> </w:t>
      </w:r>
      <w:r>
        <w:t>requirements</w:t>
      </w:r>
      <w:r>
        <w:rPr>
          <w:spacing w:val="29"/>
        </w:rPr>
        <w:t xml:space="preserve"> </w:t>
      </w:r>
      <w:r>
        <w:t>under</w:t>
      </w:r>
      <w:r>
        <w:rPr>
          <w:spacing w:val="34"/>
        </w:rPr>
        <w:t xml:space="preserve"> </w:t>
      </w:r>
      <w:r>
        <w:t>clause</w:t>
      </w:r>
      <w:r>
        <w:rPr>
          <w:spacing w:val="35"/>
        </w:rPr>
        <w:t xml:space="preserve"> </w:t>
      </w:r>
      <w:r>
        <w:t>(5.6)</w:t>
      </w:r>
      <w:r>
        <w:rPr>
          <w:spacing w:val="29"/>
        </w:rPr>
        <w:t xml:space="preserve"> </w:t>
      </w:r>
      <w:r>
        <w:t>are</w:t>
      </w:r>
      <w:r>
        <w:rPr>
          <w:spacing w:val="35"/>
        </w:rPr>
        <w:t xml:space="preserve"> </w:t>
      </w:r>
      <w:r>
        <w:t>not</w:t>
      </w:r>
      <w:r>
        <w:rPr>
          <w:spacing w:val="26"/>
        </w:rPr>
        <w:t xml:space="preserve"> </w:t>
      </w:r>
      <w:r>
        <w:t>met,</w:t>
      </w:r>
      <w:r>
        <w:rPr>
          <w:spacing w:val="26"/>
        </w:rPr>
        <w:t xml:space="preserve"> </w:t>
      </w:r>
      <w:r>
        <w:t>the</w:t>
      </w:r>
      <w:r>
        <w:rPr>
          <w:spacing w:val="35"/>
        </w:rPr>
        <w:t xml:space="preserve"> </w:t>
      </w:r>
      <w:r>
        <w:t>Secretary</w:t>
      </w:r>
      <w:r>
        <w:rPr>
          <w:spacing w:val="28"/>
        </w:rPr>
        <w:t xml:space="preserve"> </w:t>
      </w:r>
      <w:r>
        <w:t>must</w:t>
      </w:r>
      <w:r>
        <w:rPr>
          <w:spacing w:val="26"/>
        </w:rPr>
        <w:t xml:space="preserve"> </w:t>
      </w:r>
      <w:r>
        <w:t>notify</w:t>
      </w:r>
      <w:r>
        <w:rPr>
          <w:spacing w:val="27"/>
        </w:rPr>
        <w:t xml:space="preserve"> </w:t>
      </w:r>
      <w:r>
        <w:t>the nominee of this fact.</w:t>
      </w:r>
    </w:p>
    <w:p w14:paraId="059F94ED" w14:textId="77777777" w:rsidR="00AB00BD" w:rsidRDefault="00E2729A">
      <w:pPr>
        <w:pStyle w:val="ListParagraph"/>
        <w:numPr>
          <w:ilvl w:val="1"/>
          <w:numId w:val="6"/>
        </w:numPr>
        <w:tabs>
          <w:tab w:val="left" w:pos="1378"/>
          <w:tab w:val="left" w:pos="1381"/>
        </w:tabs>
        <w:spacing w:before="5" w:line="223" w:lineRule="auto"/>
        <w:ind w:right="185" w:hanging="430"/>
      </w:pPr>
      <w:r>
        <w:t>The</w:t>
      </w:r>
      <w:r>
        <w:rPr>
          <w:spacing w:val="-2"/>
        </w:rPr>
        <w:t xml:space="preserve"> </w:t>
      </w:r>
      <w:r>
        <w:t>Secretary</w:t>
      </w:r>
      <w:r>
        <w:rPr>
          <w:spacing w:val="-7"/>
        </w:rPr>
        <w:t xml:space="preserve"> </w:t>
      </w:r>
      <w:r>
        <w:t>may</w:t>
      </w:r>
      <w:r>
        <w:rPr>
          <w:spacing w:val="-3"/>
        </w:rPr>
        <w:t xml:space="preserve"> </w:t>
      </w:r>
      <w:r>
        <w:t>not</w:t>
      </w:r>
      <w:r>
        <w:rPr>
          <w:spacing w:val="-4"/>
        </w:rPr>
        <w:t xml:space="preserve"> </w:t>
      </w:r>
      <w:r>
        <w:t>refuse</w:t>
      </w:r>
      <w:r>
        <w:rPr>
          <w:spacing w:val="-1"/>
        </w:rPr>
        <w:t xml:space="preserve"> </w:t>
      </w:r>
      <w:r>
        <w:t>to</w:t>
      </w:r>
      <w:r>
        <w:rPr>
          <w:spacing w:val="-1"/>
        </w:rPr>
        <w:t xml:space="preserve"> </w:t>
      </w:r>
      <w:r>
        <w:t>accept</w:t>
      </w:r>
      <w:r>
        <w:rPr>
          <w:spacing w:val="-9"/>
        </w:rPr>
        <w:t xml:space="preserve"> </w:t>
      </w:r>
      <w:r>
        <w:t>a</w:t>
      </w:r>
      <w:r>
        <w:rPr>
          <w:spacing w:val="-2"/>
        </w:rPr>
        <w:t xml:space="preserve"> </w:t>
      </w:r>
      <w:r>
        <w:t>nomination</w:t>
      </w:r>
      <w:r>
        <w:rPr>
          <w:spacing w:val="-1"/>
        </w:rPr>
        <w:t xml:space="preserve"> </w:t>
      </w:r>
      <w:r>
        <w:t>for</w:t>
      </w:r>
      <w:r>
        <w:rPr>
          <w:spacing w:val="-3"/>
        </w:rPr>
        <w:t xml:space="preserve"> </w:t>
      </w:r>
      <w:r>
        <w:t>any</w:t>
      </w:r>
      <w:r>
        <w:rPr>
          <w:spacing w:val="-3"/>
        </w:rPr>
        <w:t xml:space="preserve"> </w:t>
      </w:r>
      <w:r>
        <w:t>reason other</w:t>
      </w:r>
      <w:r>
        <w:rPr>
          <w:spacing w:val="-3"/>
        </w:rPr>
        <w:t xml:space="preserve"> </w:t>
      </w:r>
      <w:r>
        <w:t>than non-adherence to administration requirements or ineligibility.</w:t>
      </w:r>
    </w:p>
    <w:p w14:paraId="56210EAE" w14:textId="476DA220" w:rsidR="00AB00BD" w:rsidRDefault="00E2729A">
      <w:pPr>
        <w:pStyle w:val="ListParagraph"/>
        <w:numPr>
          <w:ilvl w:val="1"/>
          <w:numId w:val="6"/>
        </w:numPr>
        <w:tabs>
          <w:tab w:val="left" w:pos="1378"/>
          <w:tab w:val="left" w:pos="1381"/>
        </w:tabs>
        <w:spacing w:before="5" w:line="228" w:lineRule="auto"/>
        <w:ind w:right="197" w:hanging="430"/>
      </w:pPr>
      <w:r>
        <w:t xml:space="preserve">Where the Secretary refuses to accept a </w:t>
      </w:r>
      <w:r w:rsidR="001E564E">
        <w:t>nomination,</w:t>
      </w:r>
      <w:r>
        <w:t xml:space="preserve"> they must make the nominee aware of their right to appeal to the Executive within two working days.</w:t>
      </w:r>
    </w:p>
    <w:p w14:paraId="4D3D0718" w14:textId="77777777" w:rsidR="00AB00BD" w:rsidRDefault="00E2729A">
      <w:pPr>
        <w:pStyle w:val="ListParagraph"/>
        <w:numPr>
          <w:ilvl w:val="1"/>
          <w:numId w:val="6"/>
        </w:numPr>
        <w:tabs>
          <w:tab w:val="left" w:pos="2030"/>
        </w:tabs>
        <w:spacing w:line="236" w:lineRule="exact"/>
        <w:ind w:left="2030" w:hanging="1079"/>
      </w:pPr>
      <w:r>
        <w:t>Upon</w:t>
      </w:r>
      <w:r>
        <w:rPr>
          <w:spacing w:val="-1"/>
        </w:rPr>
        <w:t xml:space="preserve"> </w:t>
      </w:r>
      <w:r>
        <w:t>the</w:t>
      </w:r>
      <w:r>
        <w:rPr>
          <w:spacing w:val="-1"/>
        </w:rPr>
        <w:t xml:space="preserve"> </w:t>
      </w:r>
      <w:r>
        <w:t>closing</w:t>
      </w:r>
      <w:r>
        <w:rPr>
          <w:spacing w:val="-10"/>
        </w:rPr>
        <w:t xml:space="preserve"> </w:t>
      </w:r>
      <w:r>
        <w:t>of</w:t>
      </w:r>
      <w:r>
        <w:rPr>
          <w:spacing w:val="-9"/>
        </w:rPr>
        <w:t xml:space="preserve"> </w:t>
      </w:r>
      <w:r>
        <w:t>the</w:t>
      </w:r>
      <w:r>
        <w:rPr>
          <w:spacing w:val="-1"/>
        </w:rPr>
        <w:t xml:space="preserve"> </w:t>
      </w:r>
      <w:r>
        <w:t>nominations,</w:t>
      </w:r>
      <w:r>
        <w:rPr>
          <w:spacing w:val="-6"/>
        </w:rPr>
        <w:t xml:space="preserve"> </w:t>
      </w:r>
      <w:r>
        <w:t>the</w:t>
      </w:r>
      <w:r>
        <w:rPr>
          <w:spacing w:val="-1"/>
        </w:rPr>
        <w:t xml:space="preserve"> </w:t>
      </w:r>
      <w:r>
        <w:t>Secretary</w:t>
      </w:r>
      <w:r>
        <w:rPr>
          <w:spacing w:val="-15"/>
        </w:rPr>
        <w:t xml:space="preserve"> </w:t>
      </w:r>
      <w:r>
        <w:t>must</w:t>
      </w:r>
      <w:r>
        <w:rPr>
          <w:spacing w:val="-9"/>
        </w:rPr>
        <w:t xml:space="preserve"> </w:t>
      </w:r>
      <w:r>
        <w:t>within</w:t>
      </w:r>
      <w:r>
        <w:rPr>
          <w:spacing w:val="-1"/>
        </w:rPr>
        <w:t xml:space="preserve"> </w:t>
      </w:r>
      <w:r>
        <w:t xml:space="preserve">24 </w:t>
      </w:r>
      <w:r>
        <w:rPr>
          <w:spacing w:val="-2"/>
        </w:rPr>
        <w:t>hours:</w:t>
      </w:r>
    </w:p>
    <w:p w14:paraId="39461469" w14:textId="77777777" w:rsidR="00AB00BD" w:rsidRDefault="00E2729A">
      <w:pPr>
        <w:pStyle w:val="ListParagraph"/>
        <w:numPr>
          <w:ilvl w:val="2"/>
          <w:numId w:val="6"/>
        </w:numPr>
        <w:tabs>
          <w:tab w:val="left" w:pos="1816"/>
          <w:tab w:val="left" w:pos="2029"/>
        </w:tabs>
        <w:spacing w:before="4" w:line="228" w:lineRule="auto"/>
        <w:ind w:left="1816" w:right="154" w:hanging="505"/>
      </w:pPr>
      <w:r>
        <w:t>Provide</w:t>
      </w:r>
      <w:r>
        <w:rPr>
          <w:spacing w:val="40"/>
        </w:rPr>
        <w:t xml:space="preserve"> </w:t>
      </w:r>
      <w:r>
        <w:t>the</w:t>
      </w:r>
      <w:r>
        <w:rPr>
          <w:spacing w:val="40"/>
        </w:rPr>
        <w:t xml:space="preserve"> </w:t>
      </w:r>
      <w:r>
        <w:t>Returning</w:t>
      </w:r>
      <w:r>
        <w:rPr>
          <w:spacing w:val="40"/>
        </w:rPr>
        <w:t xml:space="preserve"> </w:t>
      </w:r>
      <w:r>
        <w:t>Officer</w:t>
      </w:r>
      <w:r>
        <w:rPr>
          <w:spacing w:val="40"/>
        </w:rPr>
        <w:t xml:space="preserve"> </w:t>
      </w:r>
      <w:r>
        <w:t>with</w:t>
      </w:r>
      <w:r>
        <w:rPr>
          <w:spacing w:val="40"/>
        </w:rPr>
        <w:t xml:space="preserve"> </w:t>
      </w:r>
      <w:r>
        <w:t>a</w:t>
      </w:r>
      <w:r>
        <w:rPr>
          <w:spacing w:val="40"/>
        </w:rPr>
        <w:t xml:space="preserve"> </w:t>
      </w:r>
      <w:r>
        <w:t>list</w:t>
      </w:r>
      <w:r>
        <w:rPr>
          <w:spacing w:val="40"/>
        </w:rPr>
        <w:t xml:space="preserve"> </w:t>
      </w:r>
      <w:r>
        <w:t>of</w:t>
      </w:r>
      <w:r>
        <w:rPr>
          <w:spacing w:val="40"/>
        </w:rPr>
        <w:t xml:space="preserve"> </w:t>
      </w:r>
      <w:r>
        <w:t>names</w:t>
      </w:r>
      <w:r>
        <w:rPr>
          <w:spacing w:val="40"/>
        </w:rPr>
        <w:t xml:space="preserve"> </w:t>
      </w:r>
      <w:r>
        <w:t>of</w:t>
      </w:r>
      <w:r>
        <w:rPr>
          <w:spacing w:val="40"/>
        </w:rPr>
        <w:t xml:space="preserve"> </w:t>
      </w:r>
      <w:r>
        <w:t>the</w:t>
      </w:r>
      <w:r>
        <w:rPr>
          <w:spacing w:val="40"/>
        </w:rPr>
        <w:t xml:space="preserve"> </w:t>
      </w:r>
      <w:r>
        <w:t>members</w:t>
      </w:r>
      <w:r>
        <w:rPr>
          <w:spacing w:val="40"/>
        </w:rPr>
        <w:t xml:space="preserve"> </w:t>
      </w:r>
      <w:r>
        <w:t>duly</w:t>
      </w:r>
      <w:r>
        <w:rPr>
          <w:spacing w:val="40"/>
        </w:rPr>
        <w:t xml:space="preserve"> </w:t>
      </w:r>
      <w:r>
        <w:t>nominated for each office; and</w:t>
      </w:r>
    </w:p>
    <w:p w14:paraId="5089E12D" w14:textId="4128B9FB" w:rsidR="00AB00BD" w:rsidRDefault="00E2729A">
      <w:pPr>
        <w:pStyle w:val="ListParagraph"/>
        <w:numPr>
          <w:ilvl w:val="2"/>
          <w:numId w:val="6"/>
        </w:numPr>
        <w:tabs>
          <w:tab w:val="left" w:pos="1816"/>
          <w:tab w:val="left" w:pos="2029"/>
        </w:tabs>
        <w:spacing w:line="228" w:lineRule="auto"/>
        <w:ind w:left="1816" w:right="165" w:hanging="505"/>
      </w:pPr>
      <w:r>
        <w:t>Where</w:t>
      </w:r>
      <w:r>
        <w:rPr>
          <w:spacing w:val="40"/>
        </w:rPr>
        <w:t xml:space="preserve"> </w:t>
      </w:r>
      <w:r>
        <w:t>the</w:t>
      </w:r>
      <w:r>
        <w:rPr>
          <w:spacing w:val="40"/>
        </w:rPr>
        <w:t xml:space="preserve"> </w:t>
      </w:r>
      <w:r>
        <w:t>Secretary</w:t>
      </w:r>
      <w:r>
        <w:rPr>
          <w:spacing w:val="39"/>
        </w:rPr>
        <w:t xml:space="preserve"> </w:t>
      </w:r>
      <w:r>
        <w:t>has</w:t>
      </w:r>
      <w:r>
        <w:rPr>
          <w:spacing w:val="39"/>
        </w:rPr>
        <w:t xml:space="preserve"> </w:t>
      </w:r>
      <w:r>
        <w:t>accepted</w:t>
      </w:r>
      <w:r>
        <w:rPr>
          <w:spacing w:val="40"/>
        </w:rPr>
        <w:t xml:space="preserve"> </w:t>
      </w:r>
      <w:r>
        <w:t>a</w:t>
      </w:r>
      <w:r>
        <w:rPr>
          <w:spacing w:val="40"/>
        </w:rPr>
        <w:t xml:space="preserve"> </w:t>
      </w:r>
      <w:r w:rsidR="001E564E">
        <w:t>nomination,</w:t>
      </w:r>
      <w:r>
        <w:rPr>
          <w:spacing w:val="40"/>
        </w:rPr>
        <w:t xml:space="preserve"> </w:t>
      </w:r>
      <w:r>
        <w:t>it</w:t>
      </w:r>
      <w:r>
        <w:rPr>
          <w:spacing w:val="38"/>
        </w:rPr>
        <w:t xml:space="preserve"> </w:t>
      </w:r>
      <w:r>
        <w:t>can</w:t>
      </w:r>
      <w:r>
        <w:rPr>
          <w:spacing w:val="40"/>
        </w:rPr>
        <w:t xml:space="preserve"> </w:t>
      </w:r>
      <w:r>
        <w:t>be</w:t>
      </w:r>
      <w:r>
        <w:rPr>
          <w:spacing w:val="40"/>
        </w:rPr>
        <w:t xml:space="preserve"> </w:t>
      </w:r>
      <w:r>
        <w:t>appealed</w:t>
      </w:r>
      <w:r>
        <w:rPr>
          <w:spacing w:val="40"/>
        </w:rPr>
        <w:t xml:space="preserve"> </w:t>
      </w:r>
      <w:r>
        <w:t>to</w:t>
      </w:r>
      <w:r>
        <w:rPr>
          <w:spacing w:val="40"/>
        </w:rPr>
        <w:t xml:space="preserve"> </w:t>
      </w:r>
      <w:r>
        <w:t>the Returning Officer within 24 hours</w:t>
      </w:r>
      <w:r>
        <w:rPr>
          <w:spacing w:val="-1"/>
        </w:rPr>
        <w:t xml:space="preserve"> </w:t>
      </w:r>
      <w:r>
        <w:t>as per clause 21 (i) of the Constitution.</w:t>
      </w:r>
    </w:p>
    <w:p w14:paraId="54905DCD" w14:textId="77777777" w:rsidR="00AB00BD" w:rsidRDefault="00E2729A">
      <w:pPr>
        <w:pStyle w:val="ListParagraph"/>
        <w:numPr>
          <w:ilvl w:val="1"/>
          <w:numId w:val="6"/>
        </w:numPr>
        <w:tabs>
          <w:tab w:val="left" w:pos="1381"/>
          <w:tab w:val="left" w:pos="2030"/>
        </w:tabs>
        <w:spacing w:line="228" w:lineRule="auto"/>
        <w:ind w:right="174" w:hanging="430"/>
      </w:pPr>
      <w:r>
        <w:t>Within 24 hours of the release of the election results, the Secretary shall post a notice stating:</w:t>
      </w:r>
    </w:p>
    <w:p w14:paraId="416B753D" w14:textId="77777777" w:rsidR="00AB00BD" w:rsidRDefault="00E2729A">
      <w:pPr>
        <w:pStyle w:val="ListParagraph"/>
        <w:numPr>
          <w:ilvl w:val="2"/>
          <w:numId w:val="6"/>
        </w:numPr>
        <w:tabs>
          <w:tab w:val="left" w:pos="2029"/>
        </w:tabs>
        <w:spacing w:line="238" w:lineRule="exact"/>
        <w:ind w:left="2029" w:hanging="718"/>
      </w:pPr>
      <w:r>
        <w:t>The</w:t>
      </w:r>
      <w:r>
        <w:rPr>
          <w:spacing w:val="-7"/>
        </w:rPr>
        <w:t xml:space="preserve"> </w:t>
      </w:r>
      <w:r>
        <w:t>names</w:t>
      </w:r>
      <w:r>
        <w:rPr>
          <w:spacing w:val="-7"/>
        </w:rPr>
        <w:t xml:space="preserve"> </w:t>
      </w:r>
      <w:r>
        <w:t>of</w:t>
      </w:r>
      <w:r>
        <w:rPr>
          <w:spacing w:val="-8"/>
        </w:rPr>
        <w:t xml:space="preserve"> </w:t>
      </w:r>
      <w:r>
        <w:t>the</w:t>
      </w:r>
      <w:r>
        <w:rPr>
          <w:spacing w:val="-1"/>
        </w:rPr>
        <w:t xml:space="preserve"> </w:t>
      </w:r>
      <w:r>
        <w:t>successful</w:t>
      </w:r>
      <w:r>
        <w:rPr>
          <w:spacing w:val="-5"/>
        </w:rPr>
        <w:t xml:space="preserve"> </w:t>
      </w:r>
      <w:r>
        <w:t>candidates</w:t>
      </w:r>
      <w:r>
        <w:rPr>
          <w:spacing w:val="-6"/>
        </w:rPr>
        <w:t xml:space="preserve"> </w:t>
      </w:r>
      <w:r>
        <w:t>for</w:t>
      </w:r>
      <w:r>
        <w:rPr>
          <w:spacing w:val="-6"/>
        </w:rPr>
        <w:t xml:space="preserve"> </w:t>
      </w:r>
      <w:r>
        <w:t>each</w:t>
      </w:r>
      <w:r>
        <w:rPr>
          <w:spacing w:val="-5"/>
        </w:rPr>
        <w:t xml:space="preserve"> </w:t>
      </w:r>
      <w:r>
        <w:rPr>
          <w:spacing w:val="-2"/>
        </w:rPr>
        <w:t>position;</w:t>
      </w:r>
    </w:p>
    <w:p w14:paraId="527D70FD" w14:textId="77777777" w:rsidR="00AB00BD" w:rsidRDefault="00E2729A">
      <w:pPr>
        <w:pStyle w:val="ListParagraph"/>
        <w:numPr>
          <w:ilvl w:val="2"/>
          <w:numId w:val="6"/>
        </w:numPr>
        <w:tabs>
          <w:tab w:val="left" w:pos="2029"/>
        </w:tabs>
        <w:spacing w:line="245" w:lineRule="exact"/>
        <w:ind w:left="2029" w:hanging="718"/>
      </w:pPr>
      <w:r>
        <w:t>The</w:t>
      </w:r>
      <w:r>
        <w:rPr>
          <w:spacing w:val="-4"/>
        </w:rPr>
        <w:t xml:space="preserve"> </w:t>
      </w:r>
      <w:r>
        <w:t>number of</w:t>
      </w:r>
      <w:r>
        <w:rPr>
          <w:spacing w:val="-8"/>
        </w:rPr>
        <w:t xml:space="preserve"> </w:t>
      </w:r>
      <w:r>
        <w:t>valid votes</w:t>
      </w:r>
      <w:r>
        <w:rPr>
          <w:spacing w:val="-5"/>
        </w:rPr>
        <w:t xml:space="preserve"> </w:t>
      </w:r>
      <w:r>
        <w:t>cast</w:t>
      </w:r>
      <w:r>
        <w:rPr>
          <w:spacing w:val="-8"/>
        </w:rPr>
        <w:t xml:space="preserve"> </w:t>
      </w:r>
      <w:r>
        <w:t>for</w:t>
      </w:r>
      <w:r>
        <w:rPr>
          <w:spacing w:val="-6"/>
        </w:rPr>
        <w:t xml:space="preserve"> </w:t>
      </w:r>
      <w:r>
        <w:t>each</w:t>
      </w:r>
      <w:r>
        <w:rPr>
          <w:spacing w:val="2"/>
        </w:rPr>
        <w:t xml:space="preserve"> </w:t>
      </w:r>
      <w:r>
        <w:rPr>
          <w:spacing w:val="-2"/>
        </w:rPr>
        <w:t>candidate;</w:t>
      </w:r>
    </w:p>
    <w:p w14:paraId="31646CDB" w14:textId="77777777" w:rsidR="00AB00BD" w:rsidRDefault="00E2729A">
      <w:pPr>
        <w:pStyle w:val="ListParagraph"/>
        <w:numPr>
          <w:ilvl w:val="2"/>
          <w:numId w:val="6"/>
        </w:numPr>
        <w:tabs>
          <w:tab w:val="left" w:pos="2029"/>
        </w:tabs>
        <w:spacing w:line="245" w:lineRule="exact"/>
        <w:ind w:left="2029" w:hanging="718"/>
      </w:pPr>
      <w:r>
        <w:t>The</w:t>
      </w:r>
      <w:r>
        <w:rPr>
          <w:spacing w:val="-4"/>
        </w:rPr>
        <w:t xml:space="preserve"> </w:t>
      </w:r>
      <w:r>
        <w:t>number of</w:t>
      </w:r>
      <w:r>
        <w:rPr>
          <w:spacing w:val="-9"/>
        </w:rPr>
        <w:t xml:space="preserve"> </w:t>
      </w:r>
      <w:r>
        <w:t>no</w:t>
      </w:r>
      <w:r>
        <w:rPr>
          <w:spacing w:val="-2"/>
        </w:rPr>
        <w:t xml:space="preserve"> </w:t>
      </w:r>
      <w:r>
        <w:t>confidence</w:t>
      </w:r>
      <w:r>
        <w:rPr>
          <w:spacing w:val="-1"/>
        </w:rPr>
        <w:t xml:space="preserve"> </w:t>
      </w:r>
      <w:r>
        <w:t>votes</w:t>
      </w:r>
      <w:r>
        <w:rPr>
          <w:spacing w:val="-6"/>
        </w:rPr>
        <w:t xml:space="preserve"> </w:t>
      </w:r>
      <w:r>
        <w:t>cast</w:t>
      </w:r>
      <w:r>
        <w:rPr>
          <w:spacing w:val="-9"/>
        </w:rPr>
        <w:t xml:space="preserve"> </w:t>
      </w:r>
      <w:r>
        <w:t>for</w:t>
      </w:r>
      <w:r>
        <w:rPr>
          <w:spacing w:val="-3"/>
        </w:rPr>
        <w:t xml:space="preserve"> </w:t>
      </w:r>
      <w:r>
        <w:t>candidates</w:t>
      </w:r>
      <w:r>
        <w:rPr>
          <w:spacing w:val="-7"/>
        </w:rPr>
        <w:t xml:space="preserve"> </w:t>
      </w:r>
      <w:r>
        <w:t>in</w:t>
      </w:r>
      <w:r>
        <w:rPr>
          <w:spacing w:val="-1"/>
        </w:rPr>
        <w:t xml:space="preserve"> </w:t>
      </w:r>
      <w:r>
        <w:t>each</w:t>
      </w:r>
      <w:r>
        <w:rPr>
          <w:spacing w:val="-4"/>
        </w:rPr>
        <w:t xml:space="preserve"> </w:t>
      </w:r>
      <w:r>
        <w:rPr>
          <w:spacing w:val="-2"/>
        </w:rPr>
        <w:t>position;</w:t>
      </w:r>
    </w:p>
    <w:p w14:paraId="74B0EA51" w14:textId="77777777" w:rsidR="00AB00BD" w:rsidRDefault="00E2729A">
      <w:pPr>
        <w:pStyle w:val="ListParagraph"/>
        <w:numPr>
          <w:ilvl w:val="2"/>
          <w:numId w:val="6"/>
        </w:numPr>
        <w:tabs>
          <w:tab w:val="left" w:pos="2029"/>
        </w:tabs>
        <w:spacing w:line="248" w:lineRule="exact"/>
        <w:ind w:left="2029" w:hanging="718"/>
      </w:pPr>
      <w:r>
        <w:t>The</w:t>
      </w:r>
      <w:r>
        <w:rPr>
          <w:spacing w:val="-7"/>
        </w:rPr>
        <w:t xml:space="preserve"> </w:t>
      </w:r>
      <w:r>
        <w:t>number</w:t>
      </w:r>
      <w:r>
        <w:rPr>
          <w:spacing w:val="-6"/>
        </w:rPr>
        <w:t xml:space="preserve"> </w:t>
      </w:r>
      <w:r>
        <w:t>of</w:t>
      </w:r>
      <w:r>
        <w:rPr>
          <w:spacing w:val="-8"/>
        </w:rPr>
        <w:t xml:space="preserve"> </w:t>
      </w:r>
      <w:r>
        <w:t>abstained voters</w:t>
      </w:r>
      <w:r>
        <w:rPr>
          <w:spacing w:val="-8"/>
        </w:rPr>
        <w:t xml:space="preserve"> </w:t>
      </w:r>
      <w:r>
        <w:t>for</w:t>
      </w:r>
      <w:r>
        <w:rPr>
          <w:spacing w:val="-6"/>
        </w:rPr>
        <w:t xml:space="preserve"> </w:t>
      </w:r>
      <w:r>
        <w:t>each</w:t>
      </w:r>
      <w:r>
        <w:rPr>
          <w:spacing w:val="-5"/>
        </w:rPr>
        <w:t xml:space="preserve"> </w:t>
      </w:r>
      <w:r>
        <w:t>position;</w:t>
      </w:r>
      <w:r>
        <w:rPr>
          <w:spacing w:val="-7"/>
        </w:rPr>
        <w:t xml:space="preserve"> </w:t>
      </w:r>
      <w:r>
        <w:rPr>
          <w:spacing w:val="-5"/>
        </w:rPr>
        <w:t>and</w:t>
      </w:r>
    </w:p>
    <w:p w14:paraId="421A20AF" w14:textId="77777777" w:rsidR="00AB00BD" w:rsidRDefault="00E2729A">
      <w:pPr>
        <w:pStyle w:val="ListParagraph"/>
        <w:numPr>
          <w:ilvl w:val="2"/>
          <w:numId w:val="6"/>
        </w:numPr>
        <w:tabs>
          <w:tab w:val="left" w:pos="2029"/>
        </w:tabs>
        <w:spacing w:line="251" w:lineRule="exact"/>
        <w:ind w:left="2029" w:hanging="718"/>
      </w:pPr>
      <w:r>
        <w:t>The</w:t>
      </w:r>
      <w:r>
        <w:rPr>
          <w:spacing w:val="-1"/>
        </w:rPr>
        <w:t xml:space="preserve"> </w:t>
      </w:r>
      <w:r>
        <w:t>number</w:t>
      </w:r>
      <w:r>
        <w:rPr>
          <w:spacing w:val="1"/>
        </w:rPr>
        <w:t xml:space="preserve"> </w:t>
      </w:r>
      <w:r>
        <w:t>of</w:t>
      </w:r>
      <w:r>
        <w:rPr>
          <w:spacing w:val="-8"/>
        </w:rPr>
        <w:t xml:space="preserve"> </w:t>
      </w:r>
      <w:r>
        <w:t>invalid votes</w:t>
      </w:r>
      <w:r>
        <w:rPr>
          <w:spacing w:val="-5"/>
        </w:rPr>
        <w:t xml:space="preserve"> </w:t>
      </w:r>
      <w:r>
        <w:t>cast</w:t>
      </w:r>
      <w:r>
        <w:rPr>
          <w:spacing w:val="-8"/>
        </w:rPr>
        <w:t xml:space="preserve"> </w:t>
      </w:r>
      <w:r>
        <w:t>for</w:t>
      </w:r>
      <w:r>
        <w:rPr>
          <w:spacing w:val="-5"/>
        </w:rPr>
        <w:t xml:space="preserve"> </w:t>
      </w:r>
      <w:r>
        <w:t>each</w:t>
      </w:r>
      <w:r>
        <w:rPr>
          <w:spacing w:val="-4"/>
        </w:rPr>
        <w:t xml:space="preserve"> </w:t>
      </w:r>
      <w:r>
        <w:rPr>
          <w:spacing w:val="-2"/>
        </w:rPr>
        <w:t>position.</w:t>
      </w:r>
    </w:p>
    <w:p w14:paraId="7F64ABC4" w14:textId="77777777" w:rsidR="00AB00BD" w:rsidRDefault="00E2729A">
      <w:pPr>
        <w:pStyle w:val="Heading2"/>
        <w:numPr>
          <w:ilvl w:val="0"/>
          <w:numId w:val="6"/>
        </w:numPr>
        <w:tabs>
          <w:tab w:val="left" w:pos="948"/>
        </w:tabs>
        <w:spacing w:before="211"/>
        <w:ind w:left="948" w:hanging="358"/>
      </w:pPr>
      <w:bookmarkStart w:id="5" w:name="6._Appeals_against_the_Secretary"/>
      <w:bookmarkEnd w:id="5"/>
      <w:r>
        <w:t>Appeals</w:t>
      </w:r>
      <w:r>
        <w:rPr>
          <w:spacing w:val="-6"/>
        </w:rPr>
        <w:t xml:space="preserve"> </w:t>
      </w:r>
      <w:r>
        <w:t>against</w:t>
      </w:r>
      <w:r>
        <w:rPr>
          <w:spacing w:val="-2"/>
        </w:rPr>
        <w:t xml:space="preserve"> </w:t>
      </w:r>
      <w:r>
        <w:t>the</w:t>
      </w:r>
      <w:r>
        <w:rPr>
          <w:spacing w:val="-1"/>
        </w:rPr>
        <w:t xml:space="preserve"> </w:t>
      </w:r>
      <w:r>
        <w:rPr>
          <w:spacing w:val="-2"/>
        </w:rPr>
        <w:t>Secretary</w:t>
      </w:r>
    </w:p>
    <w:p w14:paraId="541E885F" w14:textId="77777777" w:rsidR="00AB00BD" w:rsidRDefault="00E2729A">
      <w:pPr>
        <w:pStyle w:val="ListParagraph"/>
        <w:numPr>
          <w:ilvl w:val="1"/>
          <w:numId w:val="6"/>
        </w:numPr>
        <w:tabs>
          <w:tab w:val="left" w:pos="1378"/>
          <w:tab w:val="left" w:pos="1381"/>
        </w:tabs>
        <w:spacing w:before="2" w:line="232" w:lineRule="auto"/>
        <w:ind w:right="196" w:hanging="430"/>
      </w:pPr>
      <w:r>
        <w:t>Where the Secretary has for any reason refused to accept a nomination, an appeal by the refused person against such a refusal may be made to the Executive.</w:t>
      </w:r>
    </w:p>
    <w:p w14:paraId="32627C41" w14:textId="77777777" w:rsidR="00AB00BD" w:rsidRDefault="00E2729A">
      <w:pPr>
        <w:pStyle w:val="ListParagraph"/>
        <w:numPr>
          <w:ilvl w:val="1"/>
          <w:numId w:val="6"/>
        </w:numPr>
        <w:tabs>
          <w:tab w:val="left" w:pos="1378"/>
          <w:tab w:val="left" w:pos="1381"/>
        </w:tabs>
        <w:spacing w:line="228" w:lineRule="auto"/>
        <w:ind w:right="209" w:hanging="430"/>
      </w:pPr>
      <w:r>
        <w:t>Any</w:t>
      </w:r>
      <w:r>
        <w:rPr>
          <w:spacing w:val="-3"/>
        </w:rPr>
        <w:t xml:space="preserve"> </w:t>
      </w:r>
      <w:r>
        <w:t>appeal</w:t>
      </w:r>
      <w:r>
        <w:rPr>
          <w:spacing w:val="-1"/>
        </w:rPr>
        <w:t xml:space="preserve"> </w:t>
      </w:r>
      <w:r>
        <w:t>must</w:t>
      </w:r>
      <w:r>
        <w:rPr>
          <w:spacing w:val="-4"/>
        </w:rPr>
        <w:t xml:space="preserve"> </w:t>
      </w:r>
      <w:r>
        <w:t>be delivered to the Secretary</w:t>
      </w:r>
      <w:r>
        <w:rPr>
          <w:spacing w:val="-2"/>
        </w:rPr>
        <w:t xml:space="preserve"> </w:t>
      </w:r>
      <w:r>
        <w:t>or President</w:t>
      </w:r>
      <w:r>
        <w:rPr>
          <w:spacing w:val="-3"/>
        </w:rPr>
        <w:t xml:space="preserve"> </w:t>
      </w:r>
      <w:r>
        <w:t>within twenty</w:t>
      </w:r>
      <w:r>
        <w:rPr>
          <w:spacing w:val="-3"/>
        </w:rPr>
        <w:t xml:space="preserve"> </w:t>
      </w:r>
      <w:r>
        <w:t>four</w:t>
      </w:r>
      <w:r>
        <w:rPr>
          <w:spacing w:val="-1"/>
        </w:rPr>
        <w:t xml:space="preserve"> </w:t>
      </w:r>
      <w:r>
        <w:t>hours after specific notice of such refusal.</w:t>
      </w:r>
    </w:p>
    <w:p w14:paraId="074597FE" w14:textId="77777777" w:rsidR="00AB00BD" w:rsidRDefault="00E2729A">
      <w:pPr>
        <w:pStyle w:val="ListParagraph"/>
        <w:numPr>
          <w:ilvl w:val="2"/>
          <w:numId w:val="6"/>
        </w:numPr>
        <w:tabs>
          <w:tab w:val="left" w:pos="1814"/>
          <w:tab w:val="left" w:pos="1816"/>
        </w:tabs>
        <w:spacing w:line="228" w:lineRule="auto"/>
        <w:ind w:left="1816" w:right="401" w:hanging="505"/>
        <w:rPr>
          <w:sz w:val="20"/>
        </w:rPr>
      </w:pPr>
      <w:r>
        <w:t>If</w:t>
      </w:r>
      <w:r>
        <w:rPr>
          <w:spacing w:val="-1"/>
        </w:rPr>
        <w:t xml:space="preserve"> </w:t>
      </w:r>
      <w:r>
        <w:t>the appeal against the Secretary is made by the President, then the</w:t>
      </w:r>
      <w:r>
        <w:rPr>
          <w:spacing w:val="-2"/>
        </w:rPr>
        <w:t xml:space="preserve"> </w:t>
      </w:r>
      <w:r>
        <w:t>appeal must be delivered to any other members of the Executive.</w:t>
      </w:r>
    </w:p>
    <w:p w14:paraId="13E49E9A" w14:textId="77777777" w:rsidR="00AB00BD" w:rsidRDefault="00E2729A">
      <w:pPr>
        <w:pStyle w:val="ListParagraph"/>
        <w:numPr>
          <w:ilvl w:val="1"/>
          <w:numId w:val="6"/>
        </w:numPr>
        <w:tabs>
          <w:tab w:val="left" w:pos="1378"/>
          <w:tab w:val="left" w:pos="1381"/>
        </w:tabs>
        <w:spacing w:line="228" w:lineRule="auto"/>
        <w:ind w:right="541" w:hanging="430"/>
      </w:pPr>
      <w:r>
        <w:t>The recipient</w:t>
      </w:r>
      <w:r>
        <w:rPr>
          <w:spacing w:val="-4"/>
        </w:rPr>
        <w:t xml:space="preserve"> </w:t>
      </w:r>
      <w:r>
        <w:t>of</w:t>
      </w:r>
      <w:r>
        <w:rPr>
          <w:spacing w:val="-4"/>
        </w:rPr>
        <w:t xml:space="preserve"> </w:t>
      </w:r>
      <w:r>
        <w:t>the appeal</w:t>
      </w:r>
      <w:r>
        <w:rPr>
          <w:spacing w:val="-1"/>
        </w:rPr>
        <w:t xml:space="preserve"> </w:t>
      </w:r>
      <w:r>
        <w:t>in clauses</w:t>
      </w:r>
      <w:r>
        <w:rPr>
          <w:spacing w:val="-8"/>
        </w:rPr>
        <w:t xml:space="preserve"> </w:t>
      </w:r>
      <w:r>
        <w:t>6.2 or 6.2.1 must</w:t>
      </w:r>
      <w:r>
        <w:rPr>
          <w:spacing w:val="-4"/>
        </w:rPr>
        <w:t xml:space="preserve"> </w:t>
      </w:r>
      <w:r>
        <w:t>as</w:t>
      </w:r>
      <w:r>
        <w:rPr>
          <w:spacing w:val="-3"/>
        </w:rPr>
        <w:t xml:space="preserve"> </w:t>
      </w:r>
      <w:r>
        <w:t>soon as</w:t>
      </w:r>
      <w:r>
        <w:rPr>
          <w:spacing w:val="-3"/>
        </w:rPr>
        <w:t xml:space="preserve"> </w:t>
      </w:r>
      <w:r>
        <w:t>is</w:t>
      </w:r>
      <w:r>
        <w:rPr>
          <w:spacing w:val="-3"/>
        </w:rPr>
        <w:t xml:space="preserve"> </w:t>
      </w:r>
      <w:r>
        <w:t>reasonably possible notify the Executive of that appeal.</w:t>
      </w:r>
    </w:p>
    <w:p w14:paraId="44A53DAE" w14:textId="77777777" w:rsidR="00AB00BD" w:rsidRDefault="00E2729A">
      <w:pPr>
        <w:pStyle w:val="ListParagraph"/>
        <w:numPr>
          <w:ilvl w:val="1"/>
          <w:numId w:val="6"/>
        </w:numPr>
        <w:tabs>
          <w:tab w:val="left" w:pos="1378"/>
        </w:tabs>
        <w:spacing w:line="239" w:lineRule="exact"/>
        <w:ind w:left="1378" w:hanging="427"/>
      </w:pPr>
      <w:r>
        <w:t>Any</w:t>
      </w:r>
      <w:r>
        <w:rPr>
          <w:spacing w:val="-10"/>
        </w:rPr>
        <w:t xml:space="preserve"> </w:t>
      </w:r>
      <w:r>
        <w:t>appeal must</w:t>
      </w:r>
      <w:r>
        <w:rPr>
          <w:spacing w:val="-13"/>
        </w:rPr>
        <w:t xml:space="preserve"> </w:t>
      </w:r>
      <w:r>
        <w:t>be</w:t>
      </w:r>
      <w:r>
        <w:rPr>
          <w:spacing w:val="-1"/>
        </w:rPr>
        <w:t xml:space="preserve"> </w:t>
      </w:r>
      <w:r>
        <w:t>in writing</w:t>
      </w:r>
      <w:r>
        <w:rPr>
          <w:spacing w:val="-8"/>
        </w:rPr>
        <w:t xml:space="preserve"> </w:t>
      </w:r>
      <w:r>
        <w:t>and state the</w:t>
      </w:r>
      <w:r>
        <w:rPr>
          <w:spacing w:val="6"/>
        </w:rPr>
        <w:t xml:space="preserve"> </w:t>
      </w:r>
      <w:r>
        <w:t>grounds</w:t>
      </w:r>
      <w:r>
        <w:rPr>
          <w:spacing w:val="-15"/>
        </w:rPr>
        <w:t xml:space="preserve"> </w:t>
      </w:r>
      <w:r>
        <w:t>for</w:t>
      </w:r>
      <w:r>
        <w:rPr>
          <w:spacing w:val="-1"/>
        </w:rPr>
        <w:t xml:space="preserve"> </w:t>
      </w:r>
      <w:r>
        <w:t>the</w:t>
      </w:r>
      <w:r>
        <w:rPr>
          <w:spacing w:val="-5"/>
        </w:rPr>
        <w:t xml:space="preserve"> </w:t>
      </w:r>
      <w:r>
        <w:rPr>
          <w:spacing w:val="-2"/>
        </w:rPr>
        <w:t>appeal.</w:t>
      </w:r>
    </w:p>
    <w:p w14:paraId="123C1DD8" w14:textId="77777777" w:rsidR="00AB00BD" w:rsidRDefault="00E2729A">
      <w:pPr>
        <w:pStyle w:val="ListParagraph"/>
        <w:numPr>
          <w:ilvl w:val="1"/>
          <w:numId w:val="6"/>
        </w:numPr>
        <w:tabs>
          <w:tab w:val="left" w:pos="1378"/>
        </w:tabs>
        <w:spacing w:line="245" w:lineRule="exact"/>
        <w:ind w:left="1378" w:hanging="427"/>
      </w:pPr>
      <w:r>
        <w:t>Any</w:t>
      </w:r>
      <w:r>
        <w:rPr>
          <w:spacing w:val="-9"/>
        </w:rPr>
        <w:t xml:space="preserve"> </w:t>
      </w:r>
      <w:r>
        <w:t>list</w:t>
      </w:r>
      <w:r>
        <w:rPr>
          <w:spacing w:val="-7"/>
        </w:rPr>
        <w:t xml:space="preserve"> </w:t>
      </w:r>
      <w:r>
        <w:t>of</w:t>
      </w:r>
      <w:r>
        <w:rPr>
          <w:spacing w:val="-9"/>
        </w:rPr>
        <w:t xml:space="preserve"> </w:t>
      </w:r>
      <w:r>
        <w:t>nominations</w:t>
      </w:r>
      <w:r>
        <w:rPr>
          <w:spacing w:val="-5"/>
        </w:rPr>
        <w:t xml:space="preserve"> </w:t>
      </w:r>
      <w:r>
        <w:t>must</w:t>
      </w:r>
      <w:r>
        <w:rPr>
          <w:spacing w:val="-12"/>
        </w:rPr>
        <w:t xml:space="preserve"> </w:t>
      </w:r>
      <w:r>
        <w:t>be</w:t>
      </w:r>
      <w:r>
        <w:rPr>
          <w:spacing w:val="-5"/>
        </w:rPr>
        <w:t xml:space="preserve"> </w:t>
      </w:r>
      <w:r>
        <w:t>advertised</w:t>
      </w:r>
      <w:r>
        <w:rPr>
          <w:spacing w:val="-1"/>
        </w:rPr>
        <w:t xml:space="preserve"> </w:t>
      </w:r>
      <w:r>
        <w:t>as</w:t>
      </w:r>
      <w:r>
        <w:rPr>
          <w:spacing w:val="-7"/>
        </w:rPr>
        <w:t xml:space="preserve"> </w:t>
      </w:r>
      <w:r>
        <w:t>provisional</w:t>
      </w:r>
      <w:r>
        <w:rPr>
          <w:spacing w:val="1"/>
        </w:rPr>
        <w:t xml:space="preserve"> </w:t>
      </w:r>
      <w:r>
        <w:t>where</w:t>
      </w:r>
      <w:r>
        <w:rPr>
          <w:spacing w:val="1"/>
        </w:rPr>
        <w:t xml:space="preserve"> </w:t>
      </w:r>
      <w:r>
        <w:t>it</w:t>
      </w:r>
      <w:r>
        <w:rPr>
          <w:spacing w:val="-8"/>
        </w:rPr>
        <w:t xml:space="preserve"> </w:t>
      </w:r>
      <w:r>
        <w:t>is</w:t>
      </w:r>
      <w:r>
        <w:rPr>
          <w:spacing w:val="-6"/>
        </w:rPr>
        <w:t xml:space="preserve"> </w:t>
      </w:r>
      <w:r>
        <w:rPr>
          <w:spacing w:val="-2"/>
        </w:rPr>
        <w:t>produced:</w:t>
      </w:r>
    </w:p>
    <w:p w14:paraId="2751B4F2" w14:textId="77777777" w:rsidR="00AB00BD" w:rsidRDefault="00E2729A">
      <w:pPr>
        <w:pStyle w:val="ListParagraph"/>
        <w:numPr>
          <w:ilvl w:val="2"/>
          <w:numId w:val="6"/>
        </w:numPr>
        <w:tabs>
          <w:tab w:val="left" w:pos="2030"/>
        </w:tabs>
        <w:spacing w:line="248" w:lineRule="exact"/>
        <w:ind w:left="2030" w:hanging="719"/>
      </w:pPr>
      <w:r>
        <w:t>Before</w:t>
      </w:r>
      <w:r>
        <w:rPr>
          <w:spacing w:val="-2"/>
        </w:rPr>
        <w:t xml:space="preserve"> </w:t>
      </w:r>
      <w:r>
        <w:t>the</w:t>
      </w:r>
      <w:r>
        <w:rPr>
          <w:spacing w:val="-6"/>
        </w:rPr>
        <w:t xml:space="preserve"> </w:t>
      </w:r>
      <w:r>
        <w:t>period for</w:t>
      </w:r>
      <w:r>
        <w:rPr>
          <w:spacing w:val="-7"/>
        </w:rPr>
        <w:t xml:space="preserve"> </w:t>
      </w:r>
      <w:r>
        <w:t>lodging</w:t>
      </w:r>
      <w:r>
        <w:rPr>
          <w:spacing w:val="-8"/>
        </w:rPr>
        <w:t xml:space="preserve"> </w:t>
      </w:r>
      <w:r>
        <w:t>an</w:t>
      </w:r>
      <w:r>
        <w:rPr>
          <w:spacing w:val="-1"/>
        </w:rPr>
        <w:t xml:space="preserve"> </w:t>
      </w:r>
      <w:r>
        <w:t>appeal</w:t>
      </w:r>
      <w:r>
        <w:rPr>
          <w:spacing w:val="-10"/>
        </w:rPr>
        <w:t xml:space="preserve"> </w:t>
      </w:r>
      <w:r>
        <w:t>has</w:t>
      </w:r>
      <w:r>
        <w:rPr>
          <w:spacing w:val="-9"/>
        </w:rPr>
        <w:t xml:space="preserve"> </w:t>
      </w:r>
      <w:r>
        <w:t>expired;</w:t>
      </w:r>
      <w:r>
        <w:rPr>
          <w:spacing w:val="-12"/>
        </w:rPr>
        <w:t xml:space="preserve"> </w:t>
      </w:r>
      <w:r>
        <w:rPr>
          <w:spacing w:val="-5"/>
        </w:rPr>
        <w:t>or;</w:t>
      </w:r>
    </w:p>
    <w:p w14:paraId="04977AB7" w14:textId="77777777" w:rsidR="00AB00BD" w:rsidRDefault="00E2729A">
      <w:pPr>
        <w:pStyle w:val="ListParagraph"/>
        <w:numPr>
          <w:ilvl w:val="2"/>
          <w:numId w:val="6"/>
        </w:numPr>
        <w:tabs>
          <w:tab w:val="left" w:pos="2030"/>
          <w:tab w:val="left" w:pos="3486"/>
          <w:tab w:val="left" w:pos="4537"/>
          <w:tab w:val="left" w:pos="6002"/>
          <w:tab w:val="left" w:pos="7158"/>
          <w:tab w:val="left" w:pos="8453"/>
        </w:tabs>
        <w:spacing w:line="251" w:lineRule="exact"/>
        <w:ind w:left="2030" w:hanging="719"/>
      </w:pPr>
      <w:r>
        <w:rPr>
          <w:spacing w:val="-2"/>
        </w:rPr>
        <w:t>Before</w:t>
      </w:r>
      <w:r>
        <w:tab/>
      </w:r>
      <w:r>
        <w:rPr>
          <w:spacing w:val="-5"/>
        </w:rPr>
        <w:t>an</w:t>
      </w:r>
      <w:r>
        <w:tab/>
      </w:r>
      <w:r>
        <w:rPr>
          <w:spacing w:val="-2"/>
        </w:rPr>
        <w:t>appeal</w:t>
      </w:r>
      <w:r>
        <w:tab/>
      </w:r>
      <w:r>
        <w:rPr>
          <w:spacing w:val="-5"/>
        </w:rPr>
        <w:t>has</w:t>
      </w:r>
      <w:r>
        <w:tab/>
      </w:r>
      <w:r>
        <w:rPr>
          <w:spacing w:val="-4"/>
        </w:rPr>
        <w:t>been</w:t>
      </w:r>
      <w:r>
        <w:tab/>
      </w:r>
      <w:r>
        <w:rPr>
          <w:spacing w:val="-2"/>
        </w:rPr>
        <w:t>determined.</w:t>
      </w:r>
    </w:p>
    <w:p w14:paraId="424B66F1" w14:textId="77777777" w:rsidR="00AB00BD" w:rsidRDefault="00E2729A">
      <w:pPr>
        <w:pStyle w:val="Heading2"/>
        <w:numPr>
          <w:ilvl w:val="0"/>
          <w:numId w:val="6"/>
        </w:numPr>
        <w:tabs>
          <w:tab w:val="left" w:pos="948"/>
        </w:tabs>
        <w:spacing w:before="204" w:line="251" w:lineRule="exact"/>
        <w:ind w:left="948" w:hanging="358"/>
      </w:pPr>
      <w:bookmarkStart w:id="6" w:name="7._Candidates"/>
      <w:bookmarkEnd w:id="6"/>
      <w:r>
        <w:rPr>
          <w:spacing w:val="-2"/>
        </w:rPr>
        <w:t>Candidates</w:t>
      </w:r>
    </w:p>
    <w:p w14:paraId="61B908AF" w14:textId="77777777" w:rsidR="00AB00BD" w:rsidRDefault="00E2729A">
      <w:pPr>
        <w:pStyle w:val="ListParagraph"/>
        <w:numPr>
          <w:ilvl w:val="1"/>
          <w:numId w:val="6"/>
        </w:numPr>
        <w:tabs>
          <w:tab w:val="left" w:pos="1378"/>
          <w:tab w:val="left" w:pos="1381"/>
        </w:tabs>
        <w:spacing w:before="13" w:line="223" w:lineRule="auto"/>
        <w:ind w:right="191" w:hanging="430"/>
      </w:pPr>
      <w:r>
        <w:t>When</w:t>
      </w:r>
      <w:r>
        <w:rPr>
          <w:spacing w:val="-16"/>
        </w:rPr>
        <w:t xml:space="preserve"> </w:t>
      </w:r>
      <w:r>
        <w:t>they</w:t>
      </w:r>
      <w:r>
        <w:rPr>
          <w:spacing w:val="-14"/>
        </w:rPr>
        <w:t xml:space="preserve"> </w:t>
      </w:r>
      <w:r>
        <w:t>submit</w:t>
      </w:r>
      <w:r>
        <w:rPr>
          <w:spacing w:val="-17"/>
        </w:rPr>
        <w:t xml:space="preserve"> </w:t>
      </w:r>
      <w:r>
        <w:t>their</w:t>
      </w:r>
      <w:r>
        <w:rPr>
          <w:spacing w:val="-11"/>
        </w:rPr>
        <w:t xml:space="preserve"> </w:t>
      </w:r>
      <w:r>
        <w:t>nomination</w:t>
      </w:r>
      <w:r>
        <w:rPr>
          <w:spacing w:val="-9"/>
        </w:rPr>
        <w:t xml:space="preserve"> </w:t>
      </w:r>
      <w:r>
        <w:t>forms,</w:t>
      </w:r>
      <w:r>
        <w:rPr>
          <w:spacing w:val="-17"/>
        </w:rPr>
        <w:t xml:space="preserve"> </w:t>
      </w:r>
      <w:r>
        <w:t>candidates</w:t>
      </w:r>
      <w:r>
        <w:rPr>
          <w:spacing w:val="-16"/>
        </w:rPr>
        <w:t xml:space="preserve"> </w:t>
      </w:r>
      <w:r>
        <w:t>must</w:t>
      </w:r>
      <w:r>
        <w:rPr>
          <w:spacing w:val="-17"/>
        </w:rPr>
        <w:t xml:space="preserve"> </w:t>
      </w:r>
      <w:r>
        <w:t>each</w:t>
      </w:r>
      <w:r>
        <w:rPr>
          <w:spacing w:val="-9"/>
        </w:rPr>
        <w:t xml:space="preserve"> </w:t>
      </w:r>
      <w:r>
        <w:t>receive</w:t>
      </w:r>
      <w:r>
        <w:rPr>
          <w:spacing w:val="-14"/>
        </w:rPr>
        <w:t xml:space="preserve"> </w:t>
      </w:r>
      <w:r>
        <w:t>a</w:t>
      </w:r>
      <w:r>
        <w:rPr>
          <w:spacing w:val="-11"/>
        </w:rPr>
        <w:t xml:space="preserve"> </w:t>
      </w:r>
      <w:r>
        <w:t>copy</w:t>
      </w:r>
      <w:r>
        <w:rPr>
          <w:spacing w:val="-21"/>
        </w:rPr>
        <w:t xml:space="preserve"> </w:t>
      </w:r>
      <w:r>
        <w:t>of</w:t>
      </w:r>
      <w:r>
        <w:rPr>
          <w:spacing w:val="-18"/>
        </w:rPr>
        <w:t xml:space="preserve"> </w:t>
      </w:r>
      <w:r>
        <w:t>the Elections Policy and a Candidate’s Information Sheet from the Secretary.</w:t>
      </w:r>
    </w:p>
    <w:p w14:paraId="128F1950" w14:textId="77777777" w:rsidR="00AB00BD" w:rsidRDefault="00E2729A">
      <w:pPr>
        <w:pStyle w:val="ListParagraph"/>
        <w:numPr>
          <w:ilvl w:val="1"/>
          <w:numId w:val="6"/>
        </w:numPr>
        <w:tabs>
          <w:tab w:val="left" w:pos="1378"/>
          <w:tab w:val="left" w:pos="1381"/>
        </w:tabs>
        <w:spacing w:before="5" w:line="223" w:lineRule="auto"/>
        <w:ind w:right="192" w:hanging="430"/>
      </w:pPr>
      <w:r>
        <w:t>Candidates</w:t>
      </w:r>
      <w:r>
        <w:rPr>
          <w:spacing w:val="33"/>
        </w:rPr>
        <w:t xml:space="preserve"> </w:t>
      </w:r>
      <w:r>
        <w:t>must</w:t>
      </w:r>
      <w:r>
        <w:rPr>
          <w:spacing w:val="30"/>
        </w:rPr>
        <w:t xml:space="preserve"> </w:t>
      </w:r>
      <w:r>
        <w:t>sign</w:t>
      </w:r>
      <w:r>
        <w:rPr>
          <w:spacing w:val="40"/>
        </w:rPr>
        <w:t xml:space="preserve"> </w:t>
      </w:r>
      <w:r>
        <w:t>all</w:t>
      </w:r>
      <w:r>
        <w:rPr>
          <w:spacing w:val="38"/>
        </w:rPr>
        <w:t xml:space="preserve"> </w:t>
      </w:r>
      <w:r>
        <w:t>required</w:t>
      </w:r>
      <w:r>
        <w:rPr>
          <w:spacing w:val="40"/>
        </w:rPr>
        <w:t xml:space="preserve"> </w:t>
      </w:r>
      <w:r>
        <w:t>forms</w:t>
      </w:r>
      <w:r>
        <w:rPr>
          <w:spacing w:val="32"/>
        </w:rPr>
        <w:t xml:space="preserve"> </w:t>
      </w:r>
      <w:r>
        <w:t>as</w:t>
      </w:r>
      <w:r>
        <w:rPr>
          <w:spacing w:val="32"/>
        </w:rPr>
        <w:t xml:space="preserve"> </w:t>
      </w:r>
      <w:r>
        <w:t>deemed</w:t>
      </w:r>
      <w:r>
        <w:rPr>
          <w:spacing w:val="40"/>
        </w:rPr>
        <w:t xml:space="preserve"> </w:t>
      </w:r>
      <w:r>
        <w:t>necessary</w:t>
      </w:r>
      <w:r>
        <w:rPr>
          <w:spacing w:val="33"/>
        </w:rPr>
        <w:t xml:space="preserve"> </w:t>
      </w:r>
      <w:r>
        <w:t>by</w:t>
      </w:r>
      <w:r>
        <w:rPr>
          <w:spacing w:val="37"/>
        </w:rPr>
        <w:t xml:space="preserve"> </w:t>
      </w:r>
      <w:r>
        <w:t>the</w:t>
      </w:r>
      <w:r>
        <w:rPr>
          <w:spacing w:val="39"/>
        </w:rPr>
        <w:t xml:space="preserve"> </w:t>
      </w:r>
      <w:r>
        <w:t>Returning Officer, confirming that they have read this policy and agree to abide by it.</w:t>
      </w:r>
    </w:p>
    <w:p w14:paraId="16CACF95" w14:textId="77777777" w:rsidR="00AB00BD" w:rsidRDefault="00E2729A">
      <w:pPr>
        <w:pStyle w:val="ListParagraph"/>
        <w:numPr>
          <w:ilvl w:val="1"/>
          <w:numId w:val="6"/>
        </w:numPr>
        <w:tabs>
          <w:tab w:val="left" w:pos="1378"/>
          <w:tab w:val="left" w:pos="1381"/>
        </w:tabs>
        <w:spacing w:before="4" w:line="223" w:lineRule="auto"/>
        <w:ind w:right="206" w:hanging="430"/>
      </w:pPr>
      <w:r>
        <w:t>Failure</w:t>
      </w:r>
      <w:r>
        <w:rPr>
          <w:spacing w:val="-7"/>
        </w:rPr>
        <w:t xml:space="preserve"> </w:t>
      </w:r>
      <w:r>
        <w:t>to</w:t>
      </w:r>
      <w:r>
        <w:rPr>
          <w:spacing w:val="-6"/>
        </w:rPr>
        <w:t xml:space="preserve"> </w:t>
      </w:r>
      <w:r>
        <w:t>receive</w:t>
      </w:r>
      <w:r>
        <w:rPr>
          <w:spacing w:val="-5"/>
        </w:rPr>
        <w:t xml:space="preserve"> </w:t>
      </w:r>
      <w:r>
        <w:t>the</w:t>
      </w:r>
      <w:r>
        <w:rPr>
          <w:spacing w:val="-10"/>
        </w:rPr>
        <w:t xml:space="preserve"> </w:t>
      </w:r>
      <w:r>
        <w:t>policy</w:t>
      </w:r>
      <w:r>
        <w:rPr>
          <w:spacing w:val="-9"/>
        </w:rPr>
        <w:t xml:space="preserve"> </w:t>
      </w:r>
      <w:r>
        <w:t>will</w:t>
      </w:r>
      <w:r>
        <w:rPr>
          <w:spacing w:val="-16"/>
        </w:rPr>
        <w:t xml:space="preserve"> </w:t>
      </w:r>
      <w:r>
        <w:t>not</w:t>
      </w:r>
      <w:r>
        <w:rPr>
          <w:spacing w:val="-9"/>
        </w:rPr>
        <w:t xml:space="preserve"> </w:t>
      </w:r>
      <w:r>
        <w:t>invalidate</w:t>
      </w:r>
      <w:r>
        <w:rPr>
          <w:spacing w:val="-4"/>
        </w:rPr>
        <w:t xml:space="preserve"> </w:t>
      </w:r>
      <w:r>
        <w:t>the</w:t>
      </w:r>
      <w:r>
        <w:rPr>
          <w:spacing w:val="-11"/>
        </w:rPr>
        <w:t xml:space="preserve"> </w:t>
      </w:r>
      <w:r>
        <w:t>nomination or</w:t>
      </w:r>
      <w:r>
        <w:rPr>
          <w:spacing w:val="-7"/>
        </w:rPr>
        <w:t xml:space="preserve"> </w:t>
      </w:r>
      <w:r>
        <w:t>the</w:t>
      </w:r>
      <w:r>
        <w:rPr>
          <w:spacing w:val="-6"/>
        </w:rPr>
        <w:t xml:space="preserve"> </w:t>
      </w:r>
      <w:r>
        <w:t>application</w:t>
      </w:r>
      <w:r>
        <w:rPr>
          <w:spacing w:val="-9"/>
        </w:rPr>
        <w:t xml:space="preserve"> </w:t>
      </w:r>
      <w:r>
        <w:t>of</w:t>
      </w:r>
      <w:r>
        <w:rPr>
          <w:spacing w:val="-10"/>
        </w:rPr>
        <w:t xml:space="preserve"> </w:t>
      </w:r>
      <w:r>
        <w:t>the Rules to the candidate.</w:t>
      </w:r>
    </w:p>
    <w:p w14:paraId="7D8A3F79" w14:textId="77777777" w:rsidR="00AB00BD" w:rsidRDefault="00E2729A">
      <w:pPr>
        <w:pStyle w:val="ListParagraph"/>
        <w:numPr>
          <w:ilvl w:val="1"/>
          <w:numId w:val="6"/>
        </w:numPr>
        <w:tabs>
          <w:tab w:val="left" w:pos="1378"/>
          <w:tab w:val="left" w:pos="1381"/>
        </w:tabs>
        <w:spacing w:before="1" w:line="228" w:lineRule="auto"/>
        <w:ind w:right="193" w:hanging="430"/>
      </w:pPr>
      <w:r>
        <w:t>Where a candidate wishes to withdraw from an election they must deliver a signed written</w:t>
      </w:r>
      <w:r>
        <w:rPr>
          <w:spacing w:val="20"/>
        </w:rPr>
        <w:t xml:space="preserve"> </w:t>
      </w:r>
      <w:r>
        <w:t>withdrawal</w:t>
      </w:r>
      <w:r>
        <w:rPr>
          <w:spacing w:val="18"/>
        </w:rPr>
        <w:t xml:space="preserve"> </w:t>
      </w:r>
      <w:r>
        <w:t>to</w:t>
      </w:r>
      <w:r>
        <w:rPr>
          <w:spacing w:val="24"/>
        </w:rPr>
        <w:t xml:space="preserve"> </w:t>
      </w:r>
      <w:r>
        <w:t>the</w:t>
      </w:r>
      <w:r>
        <w:rPr>
          <w:spacing w:val="18"/>
        </w:rPr>
        <w:t xml:space="preserve"> </w:t>
      </w:r>
      <w:r>
        <w:t>Secretary,</w:t>
      </w:r>
      <w:r>
        <w:rPr>
          <w:spacing w:val="16"/>
        </w:rPr>
        <w:t xml:space="preserve"> </w:t>
      </w:r>
      <w:r>
        <w:t>and</w:t>
      </w:r>
      <w:r>
        <w:rPr>
          <w:spacing w:val="18"/>
        </w:rPr>
        <w:t xml:space="preserve"> </w:t>
      </w:r>
      <w:r>
        <w:t>such</w:t>
      </w:r>
      <w:r>
        <w:rPr>
          <w:spacing w:val="24"/>
        </w:rPr>
        <w:t xml:space="preserve"> </w:t>
      </w:r>
      <w:r>
        <w:t>withdrawal</w:t>
      </w:r>
      <w:r>
        <w:rPr>
          <w:spacing w:val="18"/>
        </w:rPr>
        <w:t xml:space="preserve"> </w:t>
      </w:r>
      <w:r>
        <w:t>will</w:t>
      </w:r>
      <w:r>
        <w:rPr>
          <w:spacing w:val="17"/>
        </w:rPr>
        <w:t xml:space="preserve"> </w:t>
      </w:r>
      <w:r>
        <w:t>be</w:t>
      </w:r>
      <w:r>
        <w:rPr>
          <w:spacing w:val="23"/>
        </w:rPr>
        <w:t xml:space="preserve"> </w:t>
      </w:r>
      <w:r>
        <w:t>accepted</w:t>
      </w:r>
      <w:r>
        <w:rPr>
          <w:spacing w:val="20"/>
        </w:rPr>
        <w:t xml:space="preserve"> </w:t>
      </w:r>
      <w:r>
        <w:t>as final.</w:t>
      </w:r>
    </w:p>
    <w:p w14:paraId="3BB1F593" w14:textId="77777777" w:rsidR="00AB00BD" w:rsidRDefault="00E2729A">
      <w:pPr>
        <w:pStyle w:val="Heading2"/>
        <w:numPr>
          <w:ilvl w:val="0"/>
          <w:numId w:val="6"/>
        </w:numPr>
        <w:tabs>
          <w:tab w:val="left" w:pos="948"/>
        </w:tabs>
        <w:spacing w:before="224"/>
        <w:ind w:left="948" w:hanging="358"/>
      </w:pPr>
      <w:bookmarkStart w:id="7" w:name="8._Voting"/>
      <w:bookmarkEnd w:id="7"/>
      <w:r>
        <w:rPr>
          <w:spacing w:val="-2"/>
        </w:rPr>
        <w:t>Voting</w:t>
      </w:r>
    </w:p>
    <w:p w14:paraId="3526E28B" w14:textId="77777777" w:rsidR="00AB00BD" w:rsidRDefault="00E2729A">
      <w:pPr>
        <w:pStyle w:val="ListParagraph"/>
        <w:numPr>
          <w:ilvl w:val="1"/>
          <w:numId w:val="6"/>
        </w:numPr>
        <w:tabs>
          <w:tab w:val="left" w:pos="1378"/>
        </w:tabs>
        <w:spacing w:line="245" w:lineRule="exact"/>
        <w:ind w:left="1378" w:hanging="427"/>
      </w:pPr>
      <w:r>
        <w:t>The</w:t>
      </w:r>
      <w:r>
        <w:rPr>
          <w:spacing w:val="-1"/>
        </w:rPr>
        <w:t xml:space="preserve"> </w:t>
      </w:r>
      <w:r>
        <w:t>Returning</w:t>
      </w:r>
      <w:r>
        <w:rPr>
          <w:spacing w:val="-9"/>
        </w:rPr>
        <w:t xml:space="preserve"> </w:t>
      </w:r>
      <w:r>
        <w:t>Officer</w:t>
      </w:r>
      <w:r>
        <w:rPr>
          <w:spacing w:val="-1"/>
        </w:rPr>
        <w:t xml:space="preserve"> </w:t>
      </w:r>
      <w:r>
        <w:t>must</w:t>
      </w:r>
      <w:r>
        <w:rPr>
          <w:spacing w:val="-8"/>
        </w:rPr>
        <w:t xml:space="preserve"> </w:t>
      </w:r>
      <w:r>
        <w:t>ensure</w:t>
      </w:r>
      <w:r>
        <w:rPr>
          <w:spacing w:val="-1"/>
        </w:rPr>
        <w:t xml:space="preserve"> </w:t>
      </w:r>
      <w:r>
        <w:t>that</w:t>
      </w:r>
      <w:r>
        <w:rPr>
          <w:spacing w:val="-7"/>
        </w:rPr>
        <w:t xml:space="preserve"> </w:t>
      </w:r>
      <w:r>
        <w:t>the</w:t>
      </w:r>
      <w:r>
        <w:rPr>
          <w:spacing w:val="-1"/>
        </w:rPr>
        <w:t xml:space="preserve"> </w:t>
      </w:r>
      <w:r>
        <w:t>voting</w:t>
      </w:r>
      <w:r>
        <w:rPr>
          <w:spacing w:val="-9"/>
        </w:rPr>
        <w:t xml:space="preserve"> </w:t>
      </w:r>
      <w:r>
        <w:t>system</w:t>
      </w:r>
      <w:r>
        <w:rPr>
          <w:spacing w:val="-1"/>
        </w:rPr>
        <w:t xml:space="preserve"> </w:t>
      </w:r>
      <w:r>
        <w:t>is</w:t>
      </w:r>
      <w:r>
        <w:rPr>
          <w:spacing w:val="-7"/>
        </w:rPr>
        <w:t xml:space="preserve"> </w:t>
      </w:r>
      <w:r>
        <w:t xml:space="preserve">able </w:t>
      </w:r>
      <w:r>
        <w:rPr>
          <w:spacing w:val="-5"/>
        </w:rPr>
        <w:t>to:</w:t>
      </w:r>
    </w:p>
    <w:p w14:paraId="2FCDB5AE" w14:textId="77777777" w:rsidR="00AB00BD" w:rsidRDefault="00E2729A">
      <w:pPr>
        <w:pStyle w:val="ListParagraph"/>
        <w:numPr>
          <w:ilvl w:val="2"/>
          <w:numId w:val="6"/>
        </w:numPr>
        <w:tabs>
          <w:tab w:val="left" w:pos="2030"/>
        </w:tabs>
        <w:spacing w:line="237" w:lineRule="auto"/>
        <w:ind w:left="1311" w:right="397" w:firstLine="0"/>
      </w:pPr>
      <w:r>
        <w:t>Meet the specifications and requirements as per the OUSA Constitution; 8.1.2.Ensure that</w:t>
      </w:r>
      <w:r>
        <w:rPr>
          <w:spacing w:val="-2"/>
        </w:rPr>
        <w:t xml:space="preserve"> </w:t>
      </w:r>
      <w:r>
        <w:t>only OUSA members vote and that each member is</w:t>
      </w:r>
      <w:r>
        <w:rPr>
          <w:spacing w:val="-1"/>
        </w:rPr>
        <w:t xml:space="preserve"> </w:t>
      </w:r>
      <w:r>
        <w:t>only able to</w:t>
      </w:r>
    </w:p>
    <w:p w14:paraId="01BF9D1F" w14:textId="77777777" w:rsidR="00AB00BD" w:rsidRDefault="00E2729A">
      <w:pPr>
        <w:pStyle w:val="BodyText"/>
        <w:spacing w:line="240" w:lineRule="exact"/>
        <w:ind w:left="1816" w:firstLine="0"/>
      </w:pPr>
      <w:r>
        <w:t>vote</w:t>
      </w:r>
      <w:r>
        <w:rPr>
          <w:spacing w:val="1"/>
        </w:rPr>
        <w:t xml:space="preserve"> </w:t>
      </w:r>
      <w:r>
        <w:t>once;</w:t>
      </w:r>
      <w:r>
        <w:rPr>
          <w:spacing w:val="-7"/>
        </w:rPr>
        <w:t xml:space="preserve"> </w:t>
      </w:r>
      <w:r>
        <w:rPr>
          <w:spacing w:val="-4"/>
        </w:rPr>
        <w:t>and;</w:t>
      </w:r>
    </w:p>
    <w:p w14:paraId="2EFB57A0" w14:textId="77777777" w:rsidR="00AB00BD" w:rsidRDefault="00AB00BD">
      <w:pPr>
        <w:pStyle w:val="BodyText"/>
        <w:spacing w:line="240" w:lineRule="exact"/>
        <w:sectPr w:rsidR="00AB00BD">
          <w:pgSz w:w="11900" w:h="16840"/>
          <w:pgMar w:top="1360" w:right="1275" w:bottom="280" w:left="850" w:header="720" w:footer="720" w:gutter="0"/>
          <w:cols w:space="720"/>
        </w:sectPr>
      </w:pPr>
    </w:p>
    <w:p w14:paraId="7B5D52CA" w14:textId="209F22E5" w:rsidR="00AB00BD" w:rsidRDefault="00E2729A">
      <w:pPr>
        <w:pStyle w:val="BodyText"/>
        <w:spacing w:before="83" w:line="223" w:lineRule="auto"/>
        <w:ind w:left="1816" w:hanging="505"/>
      </w:pPr>
      <w:r>
        <w:lastRenderedPageBreak/>
        <w:t>8.1.</w:t>
      </w:r>
      <w:r w:rsidR="001E564E">
        <w:t>3. Provide</w:t>
      </w:r>
      <w:r>
        <w:t xml:space="preserve"> for special votes for candidates</w:t>
      </w:r>
      <w:r>
        <w:rPr>
          <w:spacing w:val="-2"/>
        </w:rPr>
        <w:t xml:space="preserve"> </w:t>
      </w:r>
      <w:r>
        <w:t>and others</w:t>
      </w:r>
      <w:r>
        <w:rPr>
          <w:spacing w:val="-6"/>
        </w:rPr>
        <w:t xml:space="preserve"> </w:t>
      </w:r>
      <w:r>
        <w:t>unable to vote during the election period.</w:t>
      </w:r>
    </w:p>
    <w:p w14:paraId="463E1308" w14:textId="77777777" w:rsidR="00AB00BD" w:rsidRDefault="00E2729A">
      <w:pPr>
        <w:pStyle w:val="ListParagraph"/>
        <w:numPr>
          <w:ilvl w:val="1"/>
          <w:numId w:val="6"/>
        </w:numPr>
        <w:tabs>
          <w:tab w:val="left" w:pos="1378"/>
          <w:tab w:val="left" w:pos="1381"/>
        </w:tabs>
        <w:spacing w:before="5" w:line="223" w:lineRule="auto"/>
        <w:ind w:right="196" w:hanging="430"/>
      </w:pPr>
      <w:r>
        <w:t>The Returning Officer must rule</w:t>
      </w:r>
      <w:r>
        <w:rPr>
          <w:spacing w:val="25"/>
        </w:rPr>
        <w:t xml:space="preserve"> </w:t>
      </w:r>
      <w:r>
        <w:t>on whether to disallow votes not submitted</w:t>
      </w:r>
      <w:r>
        <w:rPr>
          <w:spacing w:val="26"/>
        </w:rPr>
        <w:t xml:space="preserve"> </w:t>
      </w:r>
      <w:r>
        <w:t>in the</w:t>
      </w:r>
      <w:r>
        <w:rPr>
          <w:spacing w:val="40"/>
        </w:rPr>
        <w:t xml:space="preserve"> </w:t>
      </w:r>
      <w:r>
        <w:t>specified manner or that are not sufficiently clear.</w:t>
      </w:r>
    </w:p>
    <w:p w14:paraId="566CF94A" w14:textId="77777777" w:rsidR="00AB00BD" w:rsidRDefault="00E2729A">
      <w:pPr>
        <w:pStyle w:val="ListParagraph"/>
        <w:numPr>
          <w:ilvl w:val="1"/>
          <w:numId w:val="6"/>
        </w:numPr>
        <w:tabs>
          <w:tab w:val="left" w:pos="1378"/>
          <w:tab w:val="left" w:pos="1381"/>
        </w:tabs>
        <w:spacing w:before="1" w:line="228" w:lineRule="auto"/>
        <w:ind w:right="193" w:hanging="430"/>
      </w:pPr>
      <w:r>
        <w:t>The</w:t>
      </w:r>
      <w:r>
        <w:rPr>
          <w:spacing w:val="24"/>
        </w:rPr>
        <w:t xml:space="preserve"> </w:t>
      </w:r>
      <w:r>
        <w:t>Returning Officer</w:t>
      </w:r>
      <w:r>
        <w:rPr>
          <w:spacing w:val="24"/>
        </w:rPr>
        <w:t xml:space="preserve"> </w:t>
      </w:r>
      <w:r>
        <w:t>has the</w:t>
      </w:r>
      <w:r>
        <w:rPr>
          <w:spacing w:val="24"/>
        </w:rPr>
        <w:t xml:space="preserve"> </w:t>
      </w:r>
      <w:r>
        <w:t>sole discretion</w:t>
      </w:r>
      <w:r>
        <w:rPr>
          <w:spacing w:val="26"/>
        </w:rPr>
        <w:t xml:space="preserve"> </w:t>
      </w:r>
      <w:r>
        <w:t>to</w:t>
      </w:r>
      <w:r>
        <w:rPr>
          <w:spacing w:val="24"/>
        </w:rPr>
        <w:t xml:space="preserve"> </w:t>
      </w:r>
      <w:r>
        <w:t>allow</w:t>
      </w:r>
      <w:r>
        <w:rPr>
          <w:spacing w:val="23"/>
        </w:rPr>
        <w:t xml:space="preserve"> </w:t>
      </w:r>
      <w:r>
        <w:t>the</w:t>
      </w:r>
      <w:r>
        <w:rPr>
          <w:spacing w:val="24"/>
        </w:rPr>
        <w:t xml:space="preserve"> </w:t>
      </w:r>
      <w:r>
        <w:t>entry of a</w:t>
      </w:r>
      <w:r>
        <w:rPr>
          <w:spacing w:val="25"/>
        </w:rPr>
        <w:t xml:space="preserve"> </w:t>
      </w:r>
      <w:r>
        <w:t>vote</w:t>
      </w:r>
      <w:r>
        <w:rPr>
          <w:spacing w:val="24"/>
        </w:rPr>
        <w:t xml:space="preserve"> </w:t>
      </w:r>
      <w:r>
        <w:t>where</w:t>
      </w:r>
      <w:r>
        <w:rPr>
          <w:spacing w:val="25"/>
        </w:rPr>
        <w:t xml:space="preserve"> </w:t>
      </w:r>
      <w:r>
        <w:t>a member</w:t>
      </w:r>
      <w:r>
        <w:rPr>
          <w:spacing w:val="-16"/>
        </w:rPr>
        <w:t xml:space="preserve"> </w:t>
      </w:r>
      <w:r>
        <w:t>believes</w:t>
      </w:r>
      <w:r>
        <w:rPr>
          <w:spacing w:val="-15"/>
        </w:rPr>
        <w:t xml:space="preserve"> </w:t>
      </w:r>
      <w:r>
        <w:t>that</w:t>
      </w:r>
      <w:r>
        <w:rPr>
          <w:spacing w:val="-17"/>
        </w:rPr>
        <w:t xml:space="preserve"> </w:t>
      </w:r>
      <w:r>
        <w:t>their</w:t>
      </w:r>
      <w:r>
        <w:rPr>
          <w:spacing w:val="-15"/>
        </w:rPr>
        <w:t xml:space="preserve"> </w:t>
      </w:r>
      <w:r>
        <w:t>name</w:t>
      </w:r>
      <w:r>
        <w:rPr>
          <w:spacing w:val="-16"/>
        </w:rPr>
        <w:t xml:space="preserve"> </w:t>
      </w:r>
      <w:r>
        <w:t>has</w:t>
      </w:r>
      <w:r>
        <w:rPr>
          <w:spacing w:val="-22"/>
        </w:rPr>
        <w:t xml:space="preserve"> </w:t>
      </w:r>
      <w:r>
        <w:t>wrongly</w:t>
      </w:r>
      <w:r>
        <w:rPr>
          <w:spacing w:val="-15"/>
        </w:rPr>
        <w:t xml:space="preserve"> </w:t>
      </w:r>
      <w:r>
        <w:t>been</w:t>
      </w:r>
      <w:r>
        <w:rPr>
          <w:spacing w:val="-15"/>
        </w:rPr>
        <w:t xml:space="preserve"> </w:t>
      </w:r>
      <w:r>
        <w:t>recorded</w:t>
      </w:r>
      <w:r>
        <w:rPr>
          <w:spacing w:val="-15"/>
        </w:rPr>
        <w:t xml:space="preserve"> </w:t>
      </w:r>
      <w:r>
        <w:t>as</w:t>
      </w:r>
      <w:r>
        <w:rPr>
          <w:spacing w:val="-16"/>
        </w:rPr>
        <w:t xml:space="preserve"> </w:t>
      </w:r>
      <w:r>
        <w:t>having</w:t>
      </w:r>
      <w:r>
        <w:rPr>
          <w:spacing w:val="-22"/>
        </w:rPr>
        <w:t xml:space="preserve"> </w:t>
      </w:r>
      <w:r>
        <w:t>already</w:t>
      </w:r>
      <w:r>
        <w:rPr>
          <w:spacing w:val="-16"/>
        </w:rPr>
        <w:t xml:space="preserve"> </w:t>
      </w:r>
      <w:r>
        <w:t>voted.</w:t>
      </w:r>
    </w:p>
    <w:p w14:paraId="2DA46E7D" w14:textId="77777777" w:rsidR="00AB00BD" w:rsidRDefault="00E2729A">
      <w:pPr>
        <w:pStyle w:val="ListParagraph"/>
        <w:numPr>
          <w:ilvl w:val="1"/>
          <w:numId w:val="6"/>
        </w:numPr>
        <w:tabs>
          <w:tab w:val="left" w:pos="1378"/>
          <w:tab w:val="left" w:pos="1381"/>
        </w:tabs>
        <w:spacing w:line="228" w:lineRule="auto"/>
        <w:ind w:right="201" w:hanging="430"/>
      </w:pPr>
      <w:r>
        <w:t>In all elections, on the</w:t>
      </w:r>
      <w:r>
        <w:rPr>
          <w:spacing w:val="20"/>
        </w:rPr>
        <w:t xml:space="preserve"> </w:t>
      </w:r>
      <w:r>
        <w:t>ballot there</w:t>
      </w:r>
      <w:r>
        <w:rPr>
          <w:spacing w:val="20"/>
        </w:rPr>
        <w:t xml:space="preserve"> </w:t>
      </w:r>
      <w:r>
        <w:t>must be, in each</w:t>
      </w:r>
      <w:r>
        <w:rPr>
          <w:spacing w:val="20"/>
        </w:rPr>
        <w:t xml:space="preserve"> </w:t>
      </w:r>
      <w:r>
        <w:t>position, an option</w:t>
      </w:r>
      <w:r>
        <w:rPr>
          <w:spacing w:val="20"/>
        </w:rPr>
        <w:t xml:space="preserve"> </w:t>
      </w:r>
      <w:r>
        <w:t>to vote</w:t>
      </w:r>
      <w:r>
        <w:rPr>
          <w:spacing w:val="20"/>
        </w:rPr>
        <w:t xml:space="preserve"> </w:t>
      </w:r>
      <w:r>
        <w:t>‘no confidence’ in the candidates.</w:t>
      </w:r>
    </w:p>
    <w:p w14:paraId="182F8CC0" w14:textId="77777777" w:rsidR="00AB00BD" w:rsidRDefault="00E2729A">
      <w:pPr>
        <w:pStyle w:val="ListParagraph"/>
        <w:numPr>
          <w:ilvl w:val="1"/>
          <w:numId w:val="6"/>
        </w:numPr>
        <w:tabs>
          <w:tab w:val="left" w:pos="1378"/>
          <w:tab w:val="left" w:pos="1381"/>
        </w:tabs>
        <w:spacing w:line="247" w:lineRule="auto"/>
        <w:ind w:right="202" w:hanging="430"/>
      </w:pPr>
      <w:r>
        <w:t>The</w:t>
      </w:r>
      <w:r>
        <w:rPr>
          <w:spacing w:val="38"/>
        </w:rPr>
        <w:t xml:space="preserve"> </w:t>
      </w:r>
      <w:r>
        <w:t>name</w:t>
      </w:r>
      <w:r>
        <w:rPr>
          <w:spacing w:val="39"/>
        </w:rPr>
        <w:t xml:space="preserve"> </w:t>
      </w:r>
      <w:r>
        <w:t>of</w:t>
      </w:r>
      <w:r>
        <w:rPr>
          <w:spacing w:val="34"/>
        </w:rPr>
        <w:t xml:space="preserve"> </w:t>
      </w:r>
      <w:r>
        <w:t>the</w:t>
      </w:r>
      <w:r>
        <w:rPr>
          <w:spacing w:val="38"/>
        </w:rPr>
        <w:t xml:space="preserve"> </w:t>
      </w:r>
      <w:r>
        <w:t>candidates</w:t>
      </w:r>
      <w:r>
        <w:rPr>
          <w:spacing w:val="37"/>
        </w:rPr>
        <w:t xml:space="preserve"> </w:t>
      </w:r>
      <w:r>
        <w:t>in</w:t>
      </w:r>
      <w:r>
        <w:rPr>
          <w:spacing w:val="39"/>
        </w:rPr>
        <w:t xml:space="preserve"> </w:t>
      </w:r>
      <w:r>
        <w:t>each</w:t>
      </w:r>
      <w:r>
        <w:rPr>
          <w:spacing w:val="38"/>
        </w:rPr>
        <w:t xml:space="preserve"> </w:t>
      </w:r>
      <w:r>
        <w:t>position</w:t>
      </w:r>
      <w:r>
        <w:rPr>
          <w:spacing w:val="40"/>
        </w:rPr>
        <w:t xml:space="preserve"> </w:t>
      </w:r>
      <w:r>
        <w:t>must</w:t>
      </w:r>
      <w:r>
        <w:rPr>
          <w:spacing w:val="34"/>
        </w:rPr>
        <w:t xml:space="preserve"> </w:t>
      </w:r>
      <w:r>
        <w:t>be</w:t>
      </w:r>
      <w:r>
        <w:rPr>
          <w:spacing w:val="40"/>
        </w:rPr>
        <w:t xml:space="preserve"> </w:t>
      </w:r>
      <w:r>
        <w:t>consistent</w:t>
      </w:r>
      <w:r>
        <w:rPr>
          <w:spacing w:val="36"/>
        </w:rPr>
        <w:t xml:space="preserve"> </w:t>
      </w:r>
      <w:r>
        <w:t>with</w:t>
      </w:r>
      <w:r>
        <w:rPr>
          <w:spacing w:val="40"/>
        </w:rPr>
        <w:t xml:space="preserve"> </w:t>
      </w:r>
      <w:r>
        <w:t>the</w:t>
      </w:r>
      <w:r>
        <w:rPr>
          <w:spacing w:val="38"/>
        </w:rPr>
        <w:t xml:space="preserve"> </w:t>
      </w:r>
      <w:r>
        <w:t>name recorded on the nomination form.</w:t>
      </w:r>
    </w:p>
    <w:p w14:paraId="73376555" w14:textId="77777777" w:rsidR="00AB00BD" w:rsidRDefault="00E2729A">
      <w:pPr>
        <w:pStyle w:val="ListParagraph"/>
        <w:numPr>
          <w:ilvl w:val="1"/>
          <w:numId w:val="6"/>
        </w:numPr>
        <w:tabs>
          <w:tab w:val="left" w:pos="1378"/>
          <w:tab w:val="left" w:pos="1381"/>
        </w:tabs>
        <w:spacing w:line="228" w:lineRule="auto"/>
        <w:ind w:right="201" w:hanging="430"/>
      </w:pPr>
      <w:r>
        <w:rPr>
          <w:spacing w:val="-2"/>
        </w:rPr>
        <w:t>The</w:t>
      </w:r>
      <w:r>
        <w:rPr>
          <w:spacing w:val="-9"/>
        </w:rPr>
        <w:t xml:space="preserve"> </w:t>
      </w:r>
      <w:r>
        <w:rPr>
          <w:spacing w:val="-2"/>
        </w:rPr>
        <w:t>names</w:t>
      </w:r>
      <w:r>
        <w:rPr>
          <w:spacing w:val="-16"/>
        </w:rPr>
        <w:t xml:space="preserve"> </w:t>
      </w:r>
      <w:r>
        <w:rPr>
          <w:spacing w:val="-2"/>
        </w:rPr>
        <w:t>of</w:t>
      </w:r>
      <w:r>
        <w:rPr>
          <w:spacing w:val="-19"/>
        </w:rPr>
        <w:t xml:space="preserve"> </w:t>
      </w:r>
      <w:r>
        <w:rPr>
          <w:spacing w:val="-2"/>
        </w:rPr>
        <w:t>the</w:t>
      </w:r>
      <w:r>
        <w:rPr>
          <w:spacing w:val="-9"/>
        </w:rPr>
        <w:t xml:space="preserve"> </w:t>
      </w:r>
      <w:r>
        <w:rPr>
          <w:spacing w:val="-2"/>
        </w:rPr>
        <w:t>candidates</w:t>
      </w:r>
      <w:r>
        <w:rPr>
          <w:spacing w:val="-10"/>
        </w:rPr>
        <w:t xml:space="preserve"> </w:t>
      </w:r>
      <w:r>
        <w:rPr>
          <w:spacing w:val="-2"/>
        </w:rPr>
        <w:t>in</w:t>
      </w:r>
      <w:r>
        <w:rPr>
          <w:spacing w:val="-9"/>
        </w:rPr>
        <w:t xml:space="preserve"> </w:t>
      </w:r>
      <w:r>
        <w:rPr>
          <w:spacing w:val="-2"/>
        </w:rPr>
        <w:t>each</w:t>
      </w:r>
      <w:r>
        <w:rPr>
          <w:spacing w:val="-8"/>
        </w:rPr>
        <w:t xml:space="preserve"> </w:t>
      </w:r>
      <w:r>
        <w:rPr>
          <w:spacing w:val="-2"/>
        </w:rPr>
        <w:t>position</w:t>
      </w:r>
      <w:r>
        <w:rPr>
          <w:spacing w:val="-8"/>
        </w:rPr>
        <w:t xml:space="preserve"> </w:t>
      </w:r>
      <w:r>
        <w:rPr>
          <w:spacing w:val="-2"/>
        </w:rPr>
        <w:t>must</w:t>
      </w:r>
      <w:r>
        <w:rPr>
          <w:spacing w:val="-18"/>
        </w:rPr>
        <w:t xml:space="preserve"> </w:t>
      </w:r>
      <w:r>
        <w:rPr>
          <w:spacing w:val="-2"/>
        </w:rPr>
        <w:t>be</w:t>
      </w:r>
      <w:r>
        <w:rPr>
          <w:spacing w:val="-14"/>
        </w:rPr>
        <w:t xml:space="preserve"> </w:t>
      </w:r>
      <w:r>
        <w:rPr>
          <w:spacing w:val="-2"/>
        </w:rPr>
        <w:t>placed</w:t>
      </w:r>
      <w:r>
        <w:rPr>
          <w:spacing w:val="-7"/>
        </w:rPr>
        <w:t xml:space="preserve"> </w:t>
      </w:r>
      <w:r>
        <w:rPr>
          <w:spacing w:val="-2"/>
        </w:rPr>
        <w:t>on</w:t>
      </w:r>
      <w:r>
        <w:rPr>
          <w:spacing w:val="-9"/>
        </w:rPr>
        <w:t xml:space="preserve"> </w:t>
      </w:r>
      <w:r>
        <w:rPr>
          <w:spacing w:val="-2"/>
        </w:rPr>
        <w:t>the</w:t>
      </w:r>
      <w:r>
        <w:rPr>
          <w:spacing w:val="-9"/>
        </w:rPr>
        <w:t xml:space="preserve"> </w:t>
      </w:r>
      <w:r>
        <w:rPr>
          <w:spacing w:val="-2"/>
        </w:rPr>
        <w:t>ballot</w:t>
      </w:r>
      <w:r>
        <w:rPr>
          <w:spacing w:val="-17"/>
        </w:rPr>
        <w:t xml:space="preserve"> </w:t>
      </w:r>
      <w:r>
        <w:rPr>
          <w:spacing w:val="-2"/>
        </w:rPr>
        <w:t>in</w:t>
      </w:r>
      <w:r>
        <w:rPr>
          <w:spacing w:val="-9"/>
        </w:rPr>
        <w:t xml:space="preserve"> </w:t>
      </w:r>
      <w:r>
        <w:rPr>
          <w:spacing w:val="-2"/>
        </w:rPr>
        <w:t>a</w:t>
      </w:r>
      <w:r>
        <w:rPr>
          <w:spacing w:val="-9"/>
        </w:rPr>
        <w:t xml:space="preserve"> </w:t>
      </w:r>
      <w:r>
        <w:rPr>
          <w:spacing w:val="-2"/>
        </w:rPr>
        <w:t>random order.</w:t>
      </w:r>
    </w:p>
    <w:p w14:paraId="2F3767F0" w14:textId="77777777" w:rsidR="00AB00BD" w:rsidRDefault="00E2729A">
      <w:pPr>
        <w:pStyle w:val="Heading2"/>
        <w:numPr>
          <w:ilvl w:val="0"/>
          <w:numId w:val="6"/>
        </w:numPr>
        <w:tabs>
          <w:tab w:val="left" w:pos="948"/>
        </w:tabs>
        <w:spacing w:before="212"/>
        <w:ind w:left="948" w:hanging="358"/>
      </w:pPr>
      <w:bookmarkStart w:id="8" w:name="9._Advertising"/>
      <w:bookmarkEnd w:id="8"/>
      <w:r>
        <w:rPr>
          <w:spacing w:val="-2"/>
        </w:rPr>
        <w:t>Advertising</w:t>
      </w:r>
    </w:p>
    <w:p w14:paraId="3BF6527B" w14:textId="77777777" w:rsidR="001E564E" w:rsidRDefault="00E2729A">
      <w:pPr>
        <w:pStyle w:val="ListParagraph"/>
        <w:numPr>
          <w:ilvl w:val="1"/>
          <w:numId w:val="6"/>
        </w:numPr>
        <w:tabs>
          <w:tab w:val="left" w:pos="1311"/>
          <w:tab w:val="left" w:pos="1378"/>
        </w:tabs>
        <w:spacing w:before="8" w:line="225" w:lineRule="auto"/>
        <w:ind w:left="1311" w:right="156" w:hanging="360"/>
      </w:pPr>
      <w:r>
        <w:tab/>
        <w:t>The Secretary must seek permission for the publication of candidate blurbs in Critic Te Arohi, on terms as close as possible to those spelt out in this policy:</w:t>
      </w:r>
    </w:p>
    <w:p w14:paraId="0CBF7134" w14:textId="1AA68F43" w:rsidR="00AB00BD" w:rsidRDefault="00E2729A" w:rsidP="001E564E">
      <w:pPr>
        <w:pStyle w:val="ListParagraph"/>
        <w:tabs>
          <w:tab w:val="left" w:pos="1311"/>
          <w:tab w:val="left" w:pos="1378"/>
        </w:tabs>
        <w:spacing w:before="8" w:line="225" w:lineRule="auto"/>
        <w:ind w:left="1311" w:right="156" w:firstLine="0"/>
      </w:pPr>
      <w:r>
        <w:t xml:space="preserve"> 9.1.</w:t>
      </w:r>
      <w:r w:rsidR="001E564E">
        <w:t>1. Candidate</w:t>
      </w:r>
      <w:r>
        <w:rPr>
          <w:spacing w:val="-8"/>
        </w:rPr>
        <w:t xml:space="preserve"> </w:t>
      </w:r>
      <w:r>
        <w:t>blurbs</w:t>
      </w:r>
      <w:r>
        <w:rPr>
          <w:spacing w:val="-7"/>
        </w:rPr>
        <w:t xml:space="preserve"> </w:t>
      </w:r>
      <w:r>
        <w:t>for</w:t>
      </w:r>
      <w:r>
        <w:rPr>
          <w:spacing w:val="-2"/>
        </w:rPr>
        <w:t xml:space="preserve"> </w:t>
      </w:r>
      <w:r>
        <w:t>Presidential</w:t>
      </w:r>
      <w:r>
        <w:rPr>
          <w:spacing w:val="-5"/>
        </w:rPr>
        <w:t xml:space="preserve"> </w:t>
      </w:r>
      <w:r>
        <w:t>candidates</w:t>
      </w:r>
      <w:r>
        <w:rPr>
          <w:spacing w:val="-7"/>
        </w:rPr>
        <w:t xml:space="preserve"> </w:t>
      </w:r>
      <w:r>
        <w:t>must</w:t>
      </w:r>
      <w:r>
        <w:rPr>
          <w:spacing w:val="-8"/>
        </w:rPr>
        <w:t xml:space="preserve"> </w:t>
      </w:r>
      <w:r>
        <w:t>be</w:t>
      </w:r>
      <w:r>
        <w:rPr>
          <w:spacing w:val="-1"/>
        </w:rPr>
        <w:t xml:space="preserve"> </w:t>
      </w:r>
      <w:r>
        <w:t>no</w:t>
      </w:r>
      <w:r>
        <w:rPr>
          <w:spacing w:val="-6"/>
        </w:rPr>
        <w:t xml:space="preserve"> </w:t>
      </w:r>
      <w:r>
        <w:t>more than</w:t>
      </w:r>
      <w:r>
        <w:rPr>
          <w:spacing w:val="-5"/>
        </w:rPr>
        <w:t xml:space="preserve"> </w:t>
      </w:r>
      <w:r>
        <w:t>150</w:t>
      </w:r>
      <w:r>
        <w:rPr>
          <w:spacing w:val="-6"/>
        </w:rPr>
        <w:t xml:space="preserve"> </w:t>
      </w:r>
      <w:r w:rsidR="001E564E">
        <w:t xml:space="preserve">words in </w:t>
      </w:r>
      <w:r>
        <w:rPr>
          <w:spacing w:val="-2"/>
        </w:rPr>
        <w:t>length;</w:t>
      </w:r>
    </w:p>
    <w:p w14:paraId="27668347" w14:textId="77777777" w:rsidR="00AB00BD" w:rsidRDefault="00E2729A">
      <w:pPr>
        <w:pStyle w:val="ListParagraph"/>
        <w:numPr>
          <w:ilvl w:val="2"/>
          <w:numId w:val="3"/>
        </w:numPr>
        <w:tabs>
          <w:tab w:val="left" w:pos="1814"/>
          <w:tab w:val="left" w:pos="1816"/>
        </w:tabs>
        <w:spacing w:before="4" w:line="228" w:lineRule="auto"/>
        <w:ind w:right="182"/>
        <w:jc w:val="both"/>
      </w:pPr>
      <w:r>
        <w:t xml:space="preserve">Candidate blurbs for all other candidates must be no more than 100 words in </w:t>
      </w:r>
      <w:r>
        <w:rPr>
          <w:spacing w:val="-2"/>
        </w:rPr>
        <w:t>length;</w:t>
      </w:r>
    </w:p>
    <w:p w14:paraId="22C6F4CA" w14:textId="77777777" w:rsidR="00AB00BD" w:rsidRDefault="00E2729A">
      <w:pPr>
        <w:pStyle w:val="ListParagraph"/>
        <w:numPr>
          <w:ilvl w:val="2"/>
          <w:numId w:val="3"/>
        </w:numPr>
        <w:tabs>
          <w:tab w:val="left" w:pos="1814"/>
          <w:tab w:val="left" w:pos="1816"/>
        </w:tabs>
        <w:spacing w:before="2" w:line="225" w:lineRule="auto"/>
        <w:ind w:right="143"/>
        <w:jc w:val="both"/>
      </w:pPr>
      <w:r>
        <w:t>All</w:t>
      </w:r>
      <w:r>
        <w:rPr>
          <w:spacing w:val="-1"/>
        </w:rPr>
        <w:t xml:space="preserve"> </w:t>
      </w:r>
      <w:r>
        <w:t>candidate blurbs</w:t>
      </w:r>
      <w:r>
        <w:rPr>
          <w:spacing w:val="-3"/>
        </w:rPr>
        <w:t xml:space="preserve"> </w:t>
      </w:r>
      <w:r>
        <w:t>and photographs</w:t>
      </w:r>
      <w:r>
        <w:rPr>
          <w:spacing w:val="-3"/>
        </w:rPr>
        <w:t xml:space="preserve"> </w:t>
      </w:r>
      <w:r>
        <w:t>must</w:t>
      </w:r>
      <w:r>
        <w:rPr>
          <w:spacing w:val="-4"/>
        </w:rPr>
        <w:t xml:space="preserve"> </w:t>
      </w:r>
      <w:r>
        <w:t>be received by</w:t>
      </w:r>
      <w:r>
        <w:rPr>
          <w:spacing w:val="-3"/>
        </w:rPr>
        <w:t xml:space="preserve"> </w:t>
      </w:r>
      <w:r>
        <w:t>Critic</w:t>
      </w:r>
      <w:r>
        <w:rPr>
          <w:spacing w:val="-3"/>
        </w:rPr>
        <w:t xml:space="preserve"> </w:t>
      </w:r>
      <w:r>
        <w:t>Te Arohi</w:t>
      </w:r>
      <w:r>
        <w:rPr>
          <w:spacing w:val="-2"/>
        </w:rPr>
        <w:t xml:space="preserve"> </w:t>
      </w:r>
      <w:r>
        <w:t>by the deadline</w:t>
      </w:r>
      <w:r>
        <w:rPr>
          <w:spacing w:val="-7"/>
        </w:rPr>
        <w:t xml:space="preserve"> </w:t>
      </w:r>
      <w:r>
        <w:t>set</w:t>
      </w:r>
      <w:r>
        <w:rPr>
          <w:spacing w:val="-10"/>
        </w:rPr>
        <w:t xml:space="preserve"> </w:t>
      </w:r>
      <w:r>
        <w:t>by</w:t>
      </w:r>
      <w:r>
        <w:rPr>
          <w:spacing w:val="-9"/>
        </w:rPr>
        <w:t xml:space="preserve"> </w:t>
      </w:r>
      <w:r>
        <w:t>the</w:t>
      </w:r>
      <w:r>
        <w:rPr>
          <w:spacing w:val="-7"/>
        </w:rPr>
        <w:t xml:space="preserve"> </w:t>
      </w:r>
      <w:r>
        <w:t>Secretary,</w:t>
      </w:r>
      <w:r>
        <w:rPr>
          <w:spacing w:val="-10"/>
        </w:rPr>
        <w:t xml:space="preserve"> </w:t>
      </w:r>
      <w:r>
        <w:t>taking</w:t>
      </w:r>
      <w:r>
        <w:rPr>
          <w:spacing w:val="-11"/>
        </w:rPr>
        <w:t xml:space="preserve"> </w:t>
      </w:r>
      <w:r>
        <w:t>into</w:t>
      </w:r>
      <w:r>
        <w:rPr>
          <w:spacing w:val="-7"/>
        </w:rPr>
        <w:t xml:space="preserve"> </w:t>
      </w:r>
      <w:r>
        <w:t>consideration</w:t>
      </w:r>
      <w:r>
        <w:rPr>
          <w:spacing w:val="-7"/>
        </w:rPr>
        <w:t xml:space="preserve"> </w:t>
      </w:r>
      <w:r>
        <w:t>Critic Te</w:t>
      </w:r>
      <w:r>
        <w:rPr>
          <w:spacing w:val="-7"/>
        </w:rPr>
        <w:t xml:space="preserve"> </w:t>
      </w:r>
      <w:r>
        <w:t>Arohi</w:t>
      </w:r>
      <w:r>
        <w:rPr>
          <w:spacing w:val="-7"/>
        </w:rPr>
        <w:t xml:space="preserve"> </w:t>
      </w:r>
      <w:r>
        <w:t xml:space="preserve">publishing </w:t>
      </w:r>
      <w:r>
        <w:rPr>
          <w:spacing w:val="-2"/>
        </w:rPr>
        <w:t>deadlines;</w:t>
      </w:r>
    </w:p>
    <w:p w14:paraId="45A9B37D" w14:textId="77777777" w:rsidR="00AB00BD" w:rsidRDefault="00E2729A">
      <w:pPr>
        <w:pStyle w:val="ListParagraph"/>
        <w:numPr>
          <w:ilvl w:val="2"/>
          <w:numId w:val="3"/>
        </w:numPr>
        <w:tabs>
          <w:tab w:val="left" w:pos="2029"/>
        </w:tabs>
        <w:spacing w:line="238" w:lineRule="exact"/>
        <w:ind w:left="2029" w:hanging="718"/>
        <w:jc w:val="both"/>
      </w:pPr>
      <w:r>
        <w:t>Candidates</w:t>
      </w:r>
      <w:r>
        <w:rPr>
          <w:spacing w:val="-11"/>
        </w:rPr>
        <w:t xml:space="preserve"> </w:t>
      </w:r>
      <w:r>
        <w:t>may</w:t>
      </w:r>
      <w:r>
        <w:rPr>
          <w:spacing w:val="-9"/>
        </w:rPr>
        <w:t xml:space="preserve"> </w:t>
      </w:r>
      <w:r>
        <w:t>have</w:t>
      </w:r>
      <w:r>
        <w:rPr>
          <w:spacing w:val="-10"/>
        </w:rPr>
        <w:t xml:space="preserve"> </w:t>
      </w:r>
      <w:r>
        <w:t>one blurb</w:t>
      </w:r>
      <w:r>
        <w:rPr>
          <w:spacing w:val="-1"/>
        </w:rPr>
        <w:t xml:space="preserve"> </w:t>
      </w:r>
      <w:r>
        <w:t>for</w:t>
      </w:r>
      <w:r>
        <w:rPr>
          <w:spacing w:val="-7"/>
        </w:rPr>
        <w:t xml:space="preserve"> </w:t>
      </w:r>
      <w:r>
        <w:t>each</w:t>
      </w:r>
      <w:r>
        <w:rPr>
          <w:spacing w:val="-6"/>
        </w:rPr>
        <w:t xml:space="preserve"> </w:t>
      </w:r>
      <w:r>
        <w:t>position they</w:t>
      </w:r>
      <w:r>
        <w:rPr>
          <w:spacing w:val="-8"/>
        </w:rPr>
        <w:t xml:space="preserve"> </w:t>
      </w:r>
      <w:r>
        <w:t>are</w:t>
      </w:r>
      <w:r>
        <w:rPr>
          <w:spacing w:val="-1"/>
        </w:rPr>
        <w:t xml:space="preserve"> </w:t>
      </w:r>
      <w:r>
        <w:t>standing</w:t>
      </w:r>
      <w:r>
        <w:rPr>
          <w:spacing w:val="-10"/>
        </w:rPr>
        <w:t xml:space="preserve"> </w:t>
      </w:r>
      <w:r>
        <w:rPr>
          <w:spacing w:val="-4"/>
        </w:rPr>
        <w:t>for;</w:t>
      </w:r>
    </w:p>
    <w:p w14:paraId="1A578E8A" w14:textId="77777777" w:rsidR="00AB00BD" w:rsidRDefault="00E2729A">
      <w:pPr>
        <w:pStyle w:val="ListParagraph"/>
        <w:numPr>
          <w:ilvl w:val="2"/>
          <w:numId w:val="3"/>
        </w:numPr>
        <w:tabs>
          <w:tab w:val="left" w:pos="1814"/>
          <w:tab w:val="left" w:pos="1816"/>
        </w:tabs>
        <w:spacing w:before="10" w:line="223" w:lineRule="auto"/>
        <w:ind w:right="157"/>
        <w:jc w:val="both"/>
      </w:pPr>
      <w:r>
        <w:rPr>
          <w:spacing w:val="-4"/>
        </w:rPr>
        <w:t>The Secretary</w:t>
      </w:r>
      <w:r>
        <w:rPr>
          <w:spacing w:val="-11"/>
        </w:rPr>
        <w:t xml:space="preserve"> </w:t>
      </w:r>
      <w:r>
        <w:rPr>
          <w:spacing w:val="-4"/>
        </w:rPr>
        <w:t>must</w:t>
      </w:r>
      <w:r>
        <w:rPr>
          <w:spacing w:val="-12"/>
        </w:rPr>
        <w:t xml:space="preserve"> </w:t>
      </w:r>
      <w:r>
        <w:rPr>
          <w:spacing w:val="-4"/>
        </w:rPr>
        <w:t>ensure that</w:t>
      </w:r>
      <w:r>
        <w:rPr>
          <w:spacing w:val="-12"/>
        </w:rPr>
        <w:t xml:space="preserve"> </w:t>
      </w:r>
      <w:r>
        <w:rPr>
          <w:spacing w:val="-4"/>
        </w:rPr>
        <w:t>candidate</w:t>
      </w:r>
      <w:r>
        <w:t xml:space="preserve"> </w:t>
      </w:r>
      <w:r>
        <w:rPr>
          <w:spacing w:val="-4"/>
        </w:rPr>
        <w:t>blurbs are available at</w:t>
      </w:r>
      <w:r>
        <w:rPr>
          <w:spacing w:val="-12"/>
        </w:rPr>
        <w:t xml:space="preserve"> </w:t>
      </w:r>
      <w:r>
        <w:rPr>
          <w:spacing w:val="-4"/>
        </w:rPr>
        <w:t>polling</w:t>
      </w:r>
      <w:r>
        <w:rPr>
          <w:spacing w:val="-11"/>
        </w:rPr>
        <w:t xml:space="preserve"> </w:t>
      </w:r>
      <w:proofErr w:type="spellStart"/>
      <w:r>
        <w:rPr>
          <w:spacing w:val="-4"/>
        </w:rPr>
        <w:t>boothsand</w:t>
      </w:r>
      <w:proofErr w:type="spellEnd"/>
      <w:r>
        <w:rPr>
          <w:spacing w:val="-4"/>
        </w:rPr>
        <w:t xml:space="preserve"> </w:t>
      </w:r>
      <w:r>
        <w:t>on the OUSA website during the election period for voters to read; and;</w:t>
      </w:r>
    </w:p>
    <w:p w14:paraId="2C040C97" w14:textId="77777777" w:rsidR="00AB00BD" w:rsidRDefault="00E2729A">
      <w:pPr>
        <w:pStyle w:val="ListParagraph"/>
        <w:numPr>
          <w:ilvl w:val="2"/>
          <w:numId w:val="3"/>
        </w:numPr>
        <w:tabs>
          <w:tab w:val="left" w:pos="1814"/>
          <w:tab w:val="left" w:pos="1816"/>
        </w:tabs>
        <w:spacing w:before="5" w:line="223" w:lineRule="auto"/>
        <w:ind w:right="154"/>
        <w:jc w:val="both"/>
      </w:pPr>
      <w:r>
        <w:t>Candidate blurbs must not contain material that constitutes harassment, intimidation or abuse;</w:t>
      </w:r>
    </w:p>
    <w:p w14:paraId="3263C922" w14:textId="77777777" w:rsidR="00AB00BD" w:rsidRDefault="00E2729A">
      <w:pPr>
        <w:pStyle w:val="ListParagraph"/>
        <w:numPr>
          <w:ilvl w:val="1"/>
          <w:numId w:val="6"/>
        </w:numPr>
        <w:tabs>
          <w:tab w:val="left" w:pos="1378"/>
          <w:tab w:val="left" w:pos="1381"/>
        </w:tabs>
        <w:spacing w:before="2" w:line="225" w:lineRule="auto"/>
        <w:ind w:right="157" w:hanging="430"/>
        <w:jc w:val="both"/>
      </w:pPr>
      <w:r>
        <w:t>The</w:t>
      </w:r>
      <w:r>
        <w:rPr>
          <w:spacing w:val="-13"/>
        </w:rPr>
        <w:t xml:space="preserve"> </w:t>
      </w:r>
      <w:r>
        <w:t>Secretary</w:t>
      </w:r>
      <w:r>
        <w:rPr>
          <w:spacing w:val="-10"/>
        </w:rPr>
        <w:t xml:space="preserve"> </w:t>
      </w:r>
      <w:r>
        <w:t>will</w:t>
      </w:r>
      <w:r>
        <w:rPr>
          <w:spacing w:val="-10"/>
        </w:rPr>
        <w:t xml:space="preserve"> </w:t>
      </w:r>
      <w:r>
        <w:t>seek</w:t>
      </w:r>
      <w:r>
        <w:rPr>
          <w:spacing w:val="-16"/>
        </w:rPr>
        <w:t xml:space="preserve"> </w:t>
      </w:r>
      <w:r>
        <w:t>permission</w:t>
      </w:r>
      <w:r>
        <w:rPr>
          <w:spacing w:val="-6"/>
        </w:rPr>
        <w:t xml:space="preserve"> </w:t>
      </w:r>
      <w:r>
        <w:t>from</w:t>
      </w:r>
      <w:r>
        <w:rPr>
          <w:spacing w:val="-10"/>
        </w:rPr>
        <w:t xml:space="preserve"> </w:t>
      </w:r>
      <w:r>
        <w:t>the</w:t>
      </w:r>
      <w:r>
        <w:rPr>
          <w:spacing w:val="-9"/>
        </w:rPr>
        <w:t xml:space="preserve"> </w:t>
      </w:r>
      <w:r>
        <w:t>University</w:t>
      </w:r>
      <w:r>
        <w:rPr>
          <w:spacing w:val="-10"/>
        </w:rPr>
        <w:t xml:space="preserve"> </w:t>
      </w:r>
      <w:r>
        <w:t>to</w:t>
      </w:r>
      <w:r>
        <w:rPr>
          <w:spacing w:val="-3"/>
        </w:rPr>
        <w:t xml:space="preserve"> </w:t>
      </w:r>
      <w:r>
        <w:t>distribute</w:t>
      </w:r>
      <w:r>
        <w:rPr>
          <w:spacing w:val="-8"/>
        </w:rPr>
        <w:t xml:space="preserve"> </w:t>
      </w:r>
      <w:r>
        <w:t>an</w:t>
      </w:r>
      <w:r>
        <w:rPr>
          <w:spacing w:val="-13"/>
        </w:rPr>
        <w:t xml:space="preserve"> </w:t>
      </w:r>
      <w:r>
        <w:t>email</w:t>
      </w:r>
      <w:r>
        <w:rPr>
          <w:spacing w:val="-10"/>
        </w:rPr>
        <w:t xml:space="preserve"> </w:t>
      </w:r>
      <w:r>
        <w:t>to</w:t>
      </w:r>
      <w:r>
        <w:rPr>
          <w:spacing w:val="-4"/>
        </w:rPr>
        <w:t xml:space="preserve"> </w:t>
      </w:r>
      <w:r>
        <w:t>OUSA members advertising the election on terms as close as possible to those spelt out in this policy:</w:t>
      </w:r>
    </w:p>
    <w:p w14:paraId="3927F3BF" w14:textId="77777777" w:rsidR="00AB00BD" w:rsidRDefault="00E2729A">
      <w:pPr>
        <w:pStyle w:val="ListParagraph"/>
        <w:numPr>
          <w:ilvl w:val="2"/>
          <w:numId w:val="6"/>
        </w:numPr>
        <w:tabs>
          <w:tab w:val="left" w:pos="1814"/>
          <w:tab w:val="left" w:pos="1816"/>
        </w:tabs>
        <w:spacing w:before="4" w:line="223" w:lineRule="auto"/>
        <w:ind w:left="1816" w:right="153" w:hanging="505"/>
        <w:jc w:val="both"/>
        <w:rPr>
          <w:sz w:val="20"/>
        </w:rPr>
      </w:pPr>
      <w:r>
        <w:t>Any such email must be brief, must not include any attached files, and must be solely for the purpose of advertising the election; and;</w:t>
      </w:r>
    </w:p>
    <w:p w14:paraId="4CBEAA6C" w14:textId="77777777" w:rsidR="00AB00BD" w:rsidRDefault="00E2729A">
      <w:pPr>
        <w:pStyle w:val="ListParagraph"/>
        <w:numPr>
          <w:ilvl w:val="2"/>
          <w:numId w:val="6"/>
        </w:numPr>
        <w:tabs>
          <w:tab w:val="left" w:pos="2029"/>
        </w:tabs>
        <w:spacing w:line="244" w:lineRule="exact"/>
        <w:ind w:left="2029" w:hanging="718"/>
        <w:jc w:val="both"/>
      </w:pPr>
      <w:r>
        <w:t>Any</w:t>
      </w:r>
      <w:r>
        <w:rPr>
          <w:spacing w:val="25"/>
        </w:rPr>
        <w:t xml:space="preserve">  </w:t>
      </w:r>
      <w:r>
        <w:t>such</w:t>
      </w:r>
      <w:r>
        <w:rPr>
          <w:spacing w:val="27"/>
        </w:rPr>
        <w:t xml:space="preserve">  </w:t>
      </w:r>
      <w:r>
        <w:t>email</w:t>
      </w:r>
      <w:r>
        <w:rPr>
          <w:spacing w:val="29"/>
        </w:rPr>
        <w:t xml:space="preserve">  </w:t>
      </w:r>
      <w:r>
        <w:t>must</w:t>
      </w:r>
      <w:r>
        <w:rPr>
          <w:spacing w:val="25"/>
        </w:rPr>
        <w:t xml:space="preserve">  </w:t>
      </w:r>
      <w:r>
        <w:t>specify</w:t>
      </w:r>
      <w:r>
        <w:rPr>
          <w:spacing w:val="26"/>
        </w:rPr>
        <w:t xml:space="preserve">  </w:t>
      </w:r>
      <w:r>
        <w:t>the</w:t>
      </w:r>
      <w:r>
        <w:rPr>
          <w:spacing w:val="29"/>
        </w:rPr>
        <w:t xml:space="preserve">  </w:t>
      </w:r>
      <w:r>
        <w:t>dates,</w:t>
      </w:r>
      <w:r>
        <w:rPr>
          <w:spacing w:val="26"/>
        </w:rPr>
        <w:t xml:space="preserve">  </w:t>
      </w:r>
      <w:r>
        <w:t>times</w:t>
      </w:r>
      <w:r>
        <w:rPr>
          <w:spacing w:val="25"/>
        </w:rPr>
        <w:t xml:space="preserve">  </w:t>
      </w:r>
      <w:r>
        <w:t>and</w:t>
      </w:r>
      <w:r>
        <w:rPr>
          <w:spacing w:val="66"/>
        </w:rPr>
        <w:t xml:space="preserve"> </w:t>
      </w:r>
      <w:r>
        <w:t>where</w:t>
      </w:r>
      <w:r>
        <w:rPr>
          <w:spacing w:val="30"/>
        </w:rPr>
        <w:t xml:space="preserve">  </w:t>
      </w:r>
      <w:r>
        <w:t>to</w:t>
      </w:r>
      <w:r>
        <w:rPr>
          <w:spacing w:val="29"/>
        </w:rPr>
        <w:t xml:space="preserve">  </w:t>
      </w:r>
      <w:r>
        <w:rPr>
          <w:spacing w:val="-2"/>
        </w:rPr>
        <w:t>vote.</w:t>
      </w:r>
    </w:p>
    <w:p w14:paraId="499CC860" w14:textId="77777777" w:rsidR="00AB00BD" w:rsidRDefault="00E2729A">
      <w:pPr>
        <w:pStyle w:val="Heading2"/>
        <w:numPr>
          <w:ilvl w:val="0"/>
          <w:numId w:val="6"/>
        </w:numPr>
        <w:tabs>
          <w:tab w:val="left" w:pos="948"/>
        </w:tabs>
        <w:spacing w:before="232"/>
        <w:ind w:left="948" w:hanging="358"/>
      </w:pPr>
      <w:bookmarkStart w:id="9" w:name="10._Campaign_conduct"/>
      <w:bookmarkEnd w:id="9"/>
      <w:r>
        <w:t>Campaign</w:t>
      </w:r>
      <w:r>
        <w:rPr>
          <w:spacing w:val="-10"/>
        </w:rPr>
        <w:t xml:space="preserve"> </w:t>
      </w:r>
      <w:r>
        <w:rPr>
          <w:spacing w:val="-2"/>
        </w:rPr>
        <w:t>conduct</w:t>
      </w:r>
    </w:p>
    <w:p w14:paraId="1EBFEE3B" w14:textId="77777777" w:rsidR="00AB00BD" w:rsidRDefault="00E2729A">
      <w:pPr>
        <w:pStyle w:val="ListParagraph"/>
        <w:numPr>
          <w:ilvl w:val="1"/>
          <w:numId w:val="6"/>
        </w:numPr>
        <w:tabs>
          <w:tab w:val="left" w:pos="1381"/>
          <w:tab w:val="left" w:pos="2030"/>
        </w:tabs>
        <w:spacing w:before="2" w:line="232" w:lineRule="auto"/>
        <w:ind w:right="179" w:hanging="430"/>
      </w:pPr>
      <w:r>
        <w:t>Candidates</w:t>
      </w:r>
      <w:r>
        <w:rPr>
          <w:spacing w:val="-13"/>
        </w:rPr>
        <w:t xml:space="preserve"> </w:t>
      </w:r>
      <w:r>
        <w:t>must</w:t>
      </w:r>
      <w:r>
        <w:rPr>
          <w:spacing w:val="-16"/>
        </w:rPr>
        <w:t xml:space="preserve"> </w:t>
      </w:r>
      <w:r>
        <w:t>campaign</w:t>
      </w:r>
      <w:r>
        <w:rPr>
          <w:spacing w:val="-6"/>
        </w:rPr>
        <w:t xml:space="preserve"> </w:t>
      </w:r>
      <w:r>
        <w:t>in</w:t>
      </w:r>
      <w:r>
        <w:rPr>
          <w:spacing w:val="-8"/>
        </w:rPr>
        <w:t xml:space="preserve"> </w:t>
      </w:r>
      <w:r>
        <w:t>accordance</w:t>
      </w:r>
      <w:r>
        <w:rPr>
          <w:spacing w:val="-6"/>
        </w:rPr>
        <w:t xml:space="preserve"> </w:t>
      </w:r>
      <w:r>
        <w:t>with</w:t>
      </w:r>
      <w:r>
        <w:rPr>
          <w:spacing w:val="-8"/>
        </w:rPr>
        <w:t xml:space="preserve"> </w:t>
      </w:r>
      <w:r>
        <w:t>this</w:t>
      </w:r>
      <w:r>
        <w:rPr>
          <w:spacing w:val="-15"/>
        </w:rPr>
        <w:t xml:space="preserve"> </w:t>
      </w:r>
      <w:r>
        <w:t>policy.</w:t>
      </w:r>
      <w:r>
        <w:rPr>
          <w:spacing w:val="-16"/>
        </w:rPr>
        <w:t xml:space="preserve"> </w:t>
      </w:r>
      <w:r>
        <w:t>Failure</w:t>
      </w:r>
      <w:r>
        <w:rPr>
          <w:spacing w:val="-7"/>
        </w:rPr>
        <w:t xml:space="preserve"> </w:t>
      </w:r>
      <w:r>
        <w:t>to</w:t>
      </w:r>
      <w:r>
        <w:rPr>
          <w:spacing w:val="-8"/>
        </w:rPr>
        <w:t xml:space="preserve"> </w:t>
      </w:r>
      <w:r>
        <w:t>do</w:t>
      </w:r>
      <w:r>
        <w:rPr>
          <w:spacing w:val="-8"/>
        </w:rPr>
        <w:t xml:space="preserve"> </w:t>
      </w:r>
      <w:r>
        <w:t>so</w:t>
      </w:r>
      <w:r>
        <w:rPr>
          <w:spacing w:val="-13"/>
        </w:rPr>
        <w:t xml:space="preserve"> </w:t>
      </w:r>
      <w:r>
        <w:t>may result in the Returning Officer taking action under Clause 15</w:t>
      </w:r>
      <w:r>
        <w:rPr>
          <w:spacing w:val="40"/>
        </w:rPr>
        <w:t xml:space="preserve"> </w:t>
      </w:r>
      <w:r>
        <w:t>of this Policy.</w:t>
      </w:r>
    </w:p>
    <w:p w14:paraId="442321BA" w14:textId="77777777" w:rsidR="00AB00BD" w:rsidRDefault="00E2729A">
      <w:pPr>
        <w:pStyle w:val="ListParagraph"/>
        <w:numPr>
          <w:ilvl w:val="1"/>
          <w:numId w:val="6"/>
        </w:numPr>
        <w:tabs>
          <w:tab w:val="left" w:pos="1381"/>
          <w:tab w:val="left" w:pos="2030"/>
        </w:tabs>
        <w:spacing w:line="228" w:lineRule="auto"/>
        <w:ind w:right="164" w:hanging="430"/>
      </w:pPr>
      <w:r>
        <w:t>Candidates</w:t>
      </w:r>
      <w:r>
        <w:rPr>
          <w:spacing w:val="-2"/>
        </w:rPr>
        <w:t xml:space="preserve"> </w:t>
      </w:r>
      <w:r>
        <w:t>must comply with the instructions of the Returning Officer and any other election officials.</w:t>
      </w:r>
    </w:p>
    <w:p w14:paraId="12D1C3AD" w14:textId="77777777" w:rsidR="00AB00BD" w:rsidRDefault="00E2729A">
      <w:pPr>
        <w:pStyle w:val="ListParagraph"/>
        <w:numPr>
          <w:ilvl w:val="1"/>
          <w:numId w:val="6"/>
        </w:numPr>
        <w:tabs>
          <w:tab w:val="left" w:pos="2030"/>
        </w:tabs>
        <w:spacing w:line="236" w:lineRule="exact"/>
        <w:ind w:left="2030" w:hanging="1079"/>
      </w:pPr>
      <w:r>
        <w:t>Candidates</w:t>
      </w:r>
      <w:r>
        <w:rPr>
          <w:spacing w:val="-11"/>
        </w:rPr>
        <w:t xml:space="preserve"> </w:t>
      </w:r>
      <w:r>
        <w:t>must</w:t>
      </w:r>
      <w:r>
        <w:rPr>
          <w:spacing w:val="-8"/>
        </w:rPr>
        <w:t xml:space="preserve"> </w:t>
      </w:r>
      <w:r>
        <w:t>comply</w:t>
      </w:r>
      <w:r>
        <w:rPr>
          <w:spacing w:val="-8"/>
        </w:rPr>
        <w:t xml:space="preserve"> </w:t>
      </w:r>
      <w:r>
        <w:t>with the instructions</w:t>
      </w:r>
      <w:r>
        <w:rPr>
          <w:spacing w:val="-12"/>
        </w:rPr>
        <w:t xml:space="preserve"> </w:t>
      </w:r>
      <w:r>
        <w:t>of</w:t>
      </w:r>
      <w:r>
        <w:rPr>
          <w:spacing w:val="-9"/>
        </w:rPr>
        <w:t xml:space="preserve"> </w:t>
      </w:r>
      <w:r>
        <w:t>the</w:t>
      </w:r>
      <w:r>
        <w:rPr>
          <w:spacing w:val="-10"/>
        </w:rPr>
        <w:t xml:space="preserve"> </w:t>
      </w:r>
      <w:r>
        <w:t>University</w:t>
      </w:r>
      <w:r>
        <w:rPr>
          <w:spacing w:val="-5"/>
        </w:rPr>
        <w:t xml:space="preserve"> </w:t>
      </w:r>
      <w:r>
        <w:t>and</w:t>
      </w:r>
      <w:r>
        <w:rPr>
          <w:spacing w:val="-1"/>
        </w:rPr>
        <w:t xml:space="preserve"> </w:t>
      </w:r>
      <w:r>
        <w:t>its</w:t>
      </w:r>
      <w:r>
        <w:rPr>
          <w:spacing w:val="-7"/>
        </w:rPr>
        <w:t xml:space="preserve"> </w:t>
      </w:r>
      <w:r>
        <w:rPr>
          <w:spacing w:val="-2"/>
        </w:rPr>
        <w:t>officers.</w:t>
      </w:r>
    </w:p>
    <w:p w14:paraId="144C74EE" w14:textId="77777777" w:rsidR="00AB00BD" w:rsidRDefault="00E2729A">
      <w:pPr>
        <w:pStyle w:val="ListParagraph"/>
        <w:numPr>
          <w:ilvl w:val="1"/>
          <w:numId w:val="6"/>
        </w:numPr>
        <w:tabs>
          <w:tab w:val="left" w:pos="1381"/>
          <w:tab w:val="left" w:pos="2030"/>
        </w:tabs>
        <w:spacing w:before="1" w:line="223" w:lineRule="auto"/>
        <w:ind w:right="192" w:hanging="430"/>
      </w:pPr>
      <w:r>
        <w:t xml:space="preserve">Candidates must only supply University </w:t>
      </w:r>
      <w:proofErr w:type="spellStart"/>
      <w:r>
        <w:t>recognised</w:t>
      </w:r>
      <w:proofErr w:type="spellEnd"/>
      <w:r>
        <w:rPr>
          <w:spacing w:val="40"/>
        </w:rPr>
        <w:t xml:space="preserve"> </w:t>
      </w:r>
      <w:r>
        <w:t>names, nicknames and monikers to be listed on the Election Ballot.</w:t>
      </w:r>
    </w:p>
    <w:p w14:paraId="542E80F6" w14:textId="77777777" w:rsidR="00AB00BD" w:rsidRDefault="00E2729A">
      <w:pPr>
        <w:pStyle w:val="ListParagraph"/>
        <w:numPr>
          <w:ilvl w:val="1"/>
          <w:numId w:val="6"/>
        </w:numPr>
        <w:tabs>
          <w:tab w:val="left" w:pos="1381"/>
          <w:tab w:val="left" w:pos="2030"/>
        </w:tabs>
        <w:spacing w:before="1" w:line="228" w:lineRule="auto"/>
        <w:ind w:right="197" w:hanging="430"/>
      </w:pPr>
      <w:r>
        <w:t>Harassment, intimidation or abuse of any candidate or member of OUSA is</w:t>
      </w:r>
      <w:r>
        <w:rPr>
          <w:spacing w:val="40"/>
        </w:rPr>
        <w:t xml:space="preserve"> </w:t>
      </w:r>
      <w:r>
        <w:t>completely unacceptable and must not be entered into.</w:t>
      </w:r>
    </w:p>
    <w:p w14:paraId="1716478B" w14:textId="77777777" w:rsidR="00AB00BD" w:rsidRDefault="00E2729A">
      <w:pPr>
        <w:pStyle w:val="ListParagraph"/>
        <w:numPr>
          <w:ilvl w:val="1"/>
          <w:numId w:val="6"/>
        </w:numPr>
        <w:tabs>
          <w:tab w:val="left" w:pos="1381"/>
          <w:tab w:val="left" w:pos="2030"/>
        </w:tabs>
        <w:spacing w:line="228" w:lineRule="auto"/>
        <w:ind w:right="176" w:hanging="430"/>
      </w:pPr>
      <w:r>
        <w:t>Candidates must act in good faith towards their fellow candidates, OUSA, and the wider community.</w:t>
      </w:r>
    </w:p>
    <w:p w14:paraId="4CC361BB" w14:textId="77777777" w:rsidR="00AB00BD" w:rsidRDefault="00E2729A">
      <w:pPr>
        <w:pStyle w:val="ListParagraph"/>
        <w:numPr>
          <w:ilvl w:val="1"/>
          <w:numId w:val="6"/>
        </w:numPr>
        <w:tabs>
          <w:tab w:val="left" w:pos="1381"/>
          <w:tab w:val="left" w:pos="2030"/>
        </w:tabs>
        <w:spacing w:line="228" w:lineRule="auto"/>
        <w:ind w:right="199" w:hanging="430"/>
      </w:pPr>
      <w:r>
        <w:t xml:space="preserve">Any attempt to undermine the legitimacy or integrity of the election is strictly </w:t>
      </w:r>
      <w:r>
        <w:rPr>
          <w:spacing w:val="-2"/>
        </w:rPr>
        <w:t>prohibited.</w:t>
      </w:r>
    </w:p>
    <w:p w14:paraId="7E8932A6" w14:textId="77777777" w:rsidR="00AB00BD" w:rsidRDefault="00E2729A">
      <w:pPr>
        <w:pStyle w:val="ListParagraph"/>
        <w:numPr>
          <w:ilvl w:val="1"/>
          <w:numId w:val="6"/>
        </w:numPr>
        <w:tabs>
          <w:tab w:val="left" w:pos="1381"/>
          <w:tab w:val="left" w:pos="2030"/>
        </w:tabs>
        <w:spacing w:line="223" w:lineRule="auto"/>
        <w:ind w:right="471" w:hanging="430"/>
      </w:pPr>
      <w:r>
        <w:t xml:space="preserve">The Elections Policy supersedes any other election documents provided to </w:t>
      </w:r>
      <w:r>
        <w:rPr>
          <w:spacing w:val="-2"/>
        </w:rPr>
        <w:t>candidates.</w:t>
      </w:r>
    </w:p>
    <w:p w14:paraId="266F0F7C" w14:textId="77777777" w:rsidR="0089110C" w:rsidRPr="0089110C" w:rsidRDefault="0089110C" w:rsidP="0089110C">
      <w:pPr>
        <w:pStyle w:val="Heading2"/>
        <w:tabs>
          <w:tab w:val="left" w:pos="948"/>
        </w:tabs>
        <w:spacing w:before="1"/>
        <w:ind w:firstLine="0"/>
      </w:pPr>
      <w:bookmarkStart w:id="10" w:name="11._Campaigning"/>
      <w:bookmarkEnd w:id="10"/>
    </w:p>
    <w:p w14:paraId="07C51A90" w14:textId="2F9C9E3B" w:rsidR="00AB00BD" w:rsidRDefault="00E2729A">
      <w:pPr>
        <w:pStyle w:val="Heading2"/>
        <w:numPr>
          <w:ilvl w:val="0"/>
          <w:numId w:val="6"/>
        </w:numPr>
        <w:tabs>
          <w:tab w:val="left" w:pos="948"/>
        </w:tabs>
        <w:spacing w:before="1"/>
        <w:ind w:left="948" w:hanging="358"/>
      </w:pPr>
      <w:r>
        <w:rPr>
          <w:spacing w:val="-2"/>
        </w:rPr>
        <w:t>Campaigning</w:t>
      </w:r>
    </w:p>
    <w:p w14:paraId="2F98B67E" w14:textId="77777777" w:rsidR="00AB00BD" w:rsidRDefault="00E2729A">
      <w:pPr>
        <w:pStyle w:val="ListParagraph"/>
        <w:numPr>
          <w:ilvl w:val="1"/>
          <w:numId w:val="6"/>
        </w:numPr>
        <w:tabs>
          <w:tab w:val="left" w:pos="2030"/>
        </w:tabs>
        <w:spacing w:line="245" w:lineRule="exact"/>
        <w:ind w:left="2030" w:hanging="1079"/>
      </w:pPr>
      <w:r>
        <w:t>Candidates</w:t>
      </w:r>
      <w:r>
        <w:rPr>
          <w:spacing w:val="-7"/>
        </w:rPr>
        <w:t xml:space="preserve"> </w:t>
      </w:r>
      <w:r>
        <w:t>must</w:t>
      </w:r>
      <w:r>
        <w:rPr>
          <w:spacing w:val="-4"/>
        </w:rPr>
        <w:t xml:space="preserve"> </w:t>
      </w:r>
      <w:r>
        <w:t xml:space="preserve">not </w:t>
      </w:r>
      <w:r>
        <w:rPr>
          <w:spacing w:val="-2"/>
        </w:rPr>
        <w:t>campaign:</w:t>
      </w:r>
    </w:p>
    <w:p w14:paraId="109DD1C0" w14:textId="77777777" w:rsidR="00AB00BD" w:rsidRDefault="00E2729A">
      <w:pPr>
        <w:pStyle w:val="ListParagraph"/>
        <w:numPr>
          <w:ilvl w:val="2"/>
          <w:numId w:val="6"/>
        </w:numPr>
        <w:tabs>
          <w:tab w:val="left" w:pos="2029"/>
        </w:tabs>
        <w:spacing w:line="245" w:lineRule="exact"/>
        <w:ind w:left="2029" w:hanging="718"/>
      </w:pPr>
      <w:r>
        <w:t>In</w:t>
      </w:r>
      <w:r>
        <w:rPr>
          <w:spacing w:val="-1"/>
        </w:rPr>
        <w:t xml:space="preserve"> </w:t>
      </w:r>
      <w:r>
        <w:t>OUSA</w:t>
      </w:r>
      <w:r>
        <w:rPr>
          <w:spacing w:val="-11"/>
        </w:rPr>
        <w:t xml:space="preserve"> </w:t>
      </w:r>
      <w:r>
        <w:t>offices</w:t>
      </w:r>
      <w:r>
        <w:rPr>
          <w:spacing w:val="-2"/>
        </w:rPr>
        <w:t xml:space="preserve"> </w:t>
      </w:r>
      <w:r>
        <w:t>or</w:t>
      </w:r>
      <w:r>
        <w:rPr>
          <w:spacing w:val="-3"/>
        </w:rPr>
        <w:t xml:space="preserve"> </w:t>
      </w:r>
      <w:r>
        <w:t>outside/on</w:t>
      </w:r>
      <w:r>
        <w:rPr>
          <w:spacing w:val="-2"/>
        </w:rPr>
        <w:t xml:space="preserve"> </w:t>
      </w:r>
      <w:r>
        <w:t>the</w:t>
      </w:r>
      <w:r>
        <w:rPr>
          <w:spacing w:val="-2"/>
        </w:rPr>
        <w:t xml:space="preserve"> </w:t>
      </w:r>
      <w:r>
        <w:t>Union</w:t>
      </w:r>
      <w:r>
        <w:rPr>
          <w:spacing w:val="-1"/>
        </w:rPr>
        <w:t xml:space="preserve"> </w:t>
      </w:r>
      <w:r>
        <w:rPr>
          <w:spacing w:val="-2"/>
        </w:rPr>
        <w:t>Building;</w:t>
      </w:r>
    </w:p>
    <w:p w14:paraId="11845B4A" w14:textId="77777777" w:rsidR="00AB00BD" w:rsidRDefault="00E2729A">
      <w:pPr>
        <w:pStyle w:val="ListParagraph"/>
        <w:numPr>
          <w:ilvl w:val="2"/>
          <w:numId w:val="6"/>
        </w:numPr>
        <w:tabs>
          <w:tab w:val="left" w:pos="2029"/>
        </w:tabs>
        <w:spacing w:line="245" w:lineRule="exact"/>
        <w:ind w:left="2029" w:hanging="718"/>
      </w:pPr>
      <w:r>
        <w:t>In</w:t>
      </w:r>
      <w:r>
        <w:rPr>
          <w:spacing w:val="-1"/>
        </w:rPr>
        <w:t xml:space="preserve"> </w:t>
      </w:r>
      <w:r>
        <w:t>the OUSA</w:t>
      </w:r>
      <w:r>
        <w:rPr>
          <w:spacing w:val="-8"/>
        </w:rPr>
        <w:t xml:space="preserve"> </w:t>
      </w:r>
      <w:r>
        <w:t>Clubs</w:t>
      </w:r>
      <w:r>
        <w:rPr>
          <w:spacing w:val="-11"/>
        </w:rPr>
        <w:t xml:space="preserve"> </w:t>
      </w:r>
      <w:r>
        <w:t xml:space="preserve">and Societies </w:t>
      </w:r>
      <w:r>
        <w:rPr>
          <w:spacing w:val="-2"/>
        </w:rPr>
        <w:t>building;</w:t>
      </w:r>
    </w:p>
    <w:p w14:paraId="1DAEE3A0" w14:textId="77777777" w:rsidR="00AB00BD" w:rsidRDefault="00E2729A">
      <w:pPr>
        <w:pStyle w:val="ListParagraph"/>
        <w:numPr>
          <w:ilvl w:val="2"/>
          <w:numId w:val="6"/>
        </w:numPr>
        <w:tabs>
          <w:tab w:val="left" w:pos="2029"/>
        </w:tabs>
        <w:spacing w:line="248" w:lineRule="exact"/>
        <w:ind w:left="2029" w:hanging="718"/>
      </w:pPr>
      <w:r>
        <w:t>In</w:t>
      </w:r>
      <w:r>
        <w:rPr>
          <w:spacing w:val="-1"/>
        </w:rPr>
        <w:t xml:space="preserve"> </w:t>
      </w:r>
      <w:r>
        <w:t>the OUSA</w:t>
      </w:r>
      <w:r>
        <w:rPr>
          <w:spacing w:val="-8"/>
        </w:rPr>
        <w:t xml:space="preserve"> </w:t>
      </w:r>
      <w:r>
        <w:t>Student</w:t>
      </w:r>
      <w:r>
        <w:rPr>
          <w:spacing w:val="-8"/>
        </w:rPr>
        <w:t xml:space="preserve"> </w:t>
      </w:r>
      <w:r>
        <w:t>Support</w:t>
      </w:r>
      <w:r>
        <w:rPr>
          <w:spacing w:val="-6"/>
        </w:rPr>
        <w:t xml:space="preserve"> </w:t>
      </w:r>
      <w:r>
        <w:rPr>
          <w:spacing w:val="-2"/>
        </w:rPr>
        <w:t>Centre;</w:t>
      </w:r>
    </w:p>
    <w:p w14:paraId="595F3E60" w14:textId="77777777" w:rsidR="00AB00BD" w:rsidRDefault="00E2729A">
      <w:pPr>
        <w:pStyle w:val="ListParagraph"/>
        <w:numPr>
          <w:ilvl w:val="2"/>
          <w:numId w:val="6"/>
        </w:numPr>
        <w:tabs>
          <w:tab w:val="left" w:pos="2029"/>
        </w:tabs>
        <w:spacing w:line="250" w:lineRule="exact"/>
        <w:ind w:left="2029" w:hanging="718"/>
      </w:pPr>
      <w:r>
        <w:t>In</w:t>
      </w:r>
      <w:r>
        <w:rPr>
          <w:spacing w:val="-4"/>
        </w:rPr>
        <w:t xml:space="preserve"> </w:t>
      </w:r>
      <w:r>
        <w:t>University</w:t>
      </w:r>
      <w:r>
        <w:rPr>
          <w:spacing w:val="-10"/>
        </w:rPr>
        <w:t xml:space="preserve"> </w:t>
      </w:r>
      <w:r>
        <w:rPr>
          <w:spacing w:val="-2"/>
        </w:rPr>
        <w:t>libraries;</w:t>
      </w:r>
    </w:p>
    <w:p w14:paraId="35E8CD21" w14:textId="77777777" w:rsidR="00AB00BD" w:rsidRDefault="00E2729A">
      <w:pPr>
        <w:pStyle w:val="ListParagraph"/>
        <w:numPr>
          <w:ilvl w:val="2"/>
          <w:numId w:val="6"/>
        </w:numPr>
        <w:tabs>
          <w:tab w:val="left" w:pos="2029"/>
          <w:tab w:val="left" w:pos="2031"/>
        </w:tabs>
        <w:spacing w:before="2" w:line="235" w:lineRule="auto"/>
        <w:ind w:right="742"/>
        <w:jc w:val="both"/>
      </w:pPr>
      <w:r>
        <w:t>In the same section</w:t>
      </w:r>
      <w:r>
        <w:rPr>
          <w:spacing w:val="-4"/>
        </w:rPr>
        <w:t xml:space="preserve"> </w:t>
      </w:r>
      <w:r>
        <w:t>of</w:t>
      </w:r>
      <w:r>
        <w:rPr>
          <w:spacing w:val="-3"/>
        </w:rPr>
        <w:t xml:space="preserve"> </w:t>
      </w:r>
      <w:r>
        <w:t>any</w:t>
      </w:r>
      <w:r>
        <w:rPr>
          <w:spacing w:val="-3"/>
        </w:rPr>
        <w:t xml:space="preserve"> </w:t>
      </w:r>
      <w:r>
        <w:t>building</w:t>
      </w:r>
      <w:r>
        <w:rPr>
          <w:spacing w:val="-4"/>
        </w:rPr>
        <w:t xml:space="preserve"> </w:t>
      </w:r>
      <w:r>
        <w:t>with a</w:t>
      </w:r>
      <w:r>
        <w:rPr>
          <w:spacing w:val="-4"/>
        </w:rPr>
        <w:t xml:space="preserve"> </w:t>
      </w:r>
      <w:r>
        <w:t>polling</w:t>
      </w:r>
      <w:r>
        <w:rPr>
          <w:spacing w:val="-4"/>
        </w:rPr>
        <w:t xml:space="preserve"> </w:t>
      </w:r>
      <w:r>
        <w:t>booth,</w:t>
      </w:r>
      <w:r>
        <w:rPr>
          <w:spacing w:val="-3"/>
        </w:rPr>
        <w:t xml:space="preserve"> </w:t>
      </w:r>
      <w:r>
        <w:t>or within twenty meters</w:t>
      </w:r>
      <w:r>
        <w:rPr>
          <w:spacing w:val="-4"/>
        </w:rPr>
        <w:t xml:space="preserve"> </w:t>
      </w:r>
      <w:r>
        <w:t>of</w:t>
      </w:r>
      <w:r>
        <w:rPr>
          <w:spacing w:val="-5"/>
        </w:rPr>
        <w:t xml:space="preserve"> </w:t>
      </w:r>
      <w:r>
        <w:t>a</w:t>
      </w:r>
      <w:r>
        <w:rPr>
          <w:spacing w:val="-1"/>
        </w:rPr>
        <w:t xml:space="preserve"> </w:t>
      </w:r>
      <w:r>
        <w:t>physical</w:t>
      </w:r>
      <w:r>
        <w:rPr>
          <w:spacing w:val="-3"/>
        </w:rPr>
        <w:t xml:space="preserve"> </w:t>
      </w:r>
      <w:r>
        <w:t>polling</w:t>
      </w:r>
      <w:r>
        <w:rPr>
          <w:spacing w:val="-6"/>
        </w:rPr>
        <w:t xml:space="preserve"> </w:t>
      </w:r>
      <w:r>
        <w:t>booth,</w:t>
      </w:r>
      <w:r>
        <w:rPr>
          <w:spacing w:val="-5"/>
        </w:rPr>
        <w:t xml:space="preserve"> </w:t>
      </w:r>
      <w:r>
        <w:t>during</w:t>
      </w:r>
      <w:r>
        <w:rPr>
          <w:spacing w:val="-6"/>
        </w:rPr>
        <w:t xml:space="preserve"> </w:t>
      </w:r>
      <w:r>
        <w:t>the</w:t>
      </w:r>
      <w:r>
        <w:rPr>
          <w:spacing w:val="-1"/>
        </w:rPr>
        <w:t xml:space="preserve"> </w:t>
      </w:r>
      <w:r>
        <w:t>voting</w:t>
      </w:r>
      <w:r>
        <w:rPr>
          <w:spacing w:val="-6"/>
        </w:rPr>
        <w:t xml:space="preserve"> </w:t>
      </w:r>
      <w:r>
        <w:t>period,</w:t>
      </w:r>
      <w:r>
        <w:rPr>
          <w:spacing w:val="-5"/>
        </w:rPr>
        <w:t xml:space="preserve"> </w:t>
      </w:r>
      <w:r>
        <w:t>without</w:t>
      </w:r>
      <w:r>
        <w:rPr>
          <w:spacing w:val="-5"/>
        </w:rPr>
        <w:t xml:space="preserve"> </w:t>
      </w:r>
      <w:r>
        <w:t>prior express permission of the Returning Officer.</w:t>
      </w:r>
    </w:p>
    <w:p w14:paraId="3F12462D" w14:textId="77777777" w:rsidR="00AB00BD" w:rsidRDefault="00AB00BD">
      <w:pPr>
        <w:pStyle w:val="ListParagraph"/>
        <w:spacing w:line="235" w:lineRule="auto"/>
        <w:jc w:val="both"/>
        <w:sectPr w:rsidR="00AB00BD">
          <w:pgSz w:w="11900" w:h="16840"/>
          <w:pgMar w:top="1360" w:right="1275" w:bottom="280" w:left="850" w:header="720" w:footer="720" w:gutter="0"/>
          <w:cols w:space="720"/>
        </w:sectPr>
      </w:pPr>
    </w:p>
    <w:p w14:paraId="3B1B085C" w14:textId="77777777" w:rsidR="00AB00BD" w:rsidRDefault="00E2729A">
      <w:pPr>
        <w:pStyle w:val="ListParagraph"/>
        <w:numPr>
          <w:ilvl w:val="3"/>
          <w:numId w:val="6"/>
        </w:numPr>
        <w:tabs>
          <w:tab w:val="left" w:pos="3372"/>
        </w:tabs>
        <w:spacing w:before="83" w:line="225" w:lineRule="auto"/>
        <w:ind w:right="290" w:hanging="1341"/>
      </w:pPr>
      <w:r>
        <w:lastRenderedPageBreak/>
        <w:t>There</w:t>
      </w:r>
      <w:r>
        <w:rPr>
          <w:spacing w:val="-3"/>
        </w:rPr>
        <w:t xml:space="preserve"> </w:t>
      </w:r>
      <w:r>
        <w:t>is</w:t>
      </w:r>
      <w:r>
        <w:rPr>
          <w:spacing w:val="-6"/>
        </w:rPr>
        <w:t xml:space="preserve"> </w:t>
      </w:r>
      <w:r>
        <w:t>no</w:t>
      </w:r>
      <w:r>
        <w:rPr>
          <w:spacing w:val="-3"/>
        </w:rPr>
        <w:t xml:space="preserve"> </w:t>
      </w:r>
      <w:r>
        <w:t>restriction</w:t>
      </w:r>
      <w:r>
        <w:rPr>
          <w:spacing w:val="-3"/>
        </w:rPr>
        <w:t xml:space="preserve"> </w:t>
      </w:r>
      <w:r>
        <w:t>on</w:t>
      </w:r>
      <w:r>
        <w:rPr>
          <w:spacing w:val="-3"/>
        </w:rPr>
        <w:t xml:space="preserve"> </w:t>
      </w:r>
      <w:r>
        <w:t>proximity</w:t>
      </w:r>
      <w:r>
        <w:rPr>
          <w:spacing w:val="-6"/>
        </w:rPr>
        <w:t xml:space="preserve"> </w:t>
      </w:r>
      <w:r>
        <w:t>of</w:t>
      </w:r>
      <w:r>
        <w:rPr>
          <w:spacing w:val="-7"/>
        </w:rPr>
        <w:t xml:space="preserve"> </w:t>
      </w:r>
      <w:r>
        <w:t>campaigning</w:t>
      </w:r>
      <w:r>
        <w:rPr>
          <w:spacing w:val="-7"/>
        </w:rPr>
        <w:t xml:space="preserve"> </w:t>
      </w:r>
      <w:r>
        <w:t>to</w:t>
      </w:r>
      <w:r>
        <w:rPr>
          <w:spacing w:val="-3"/>
        </w:rPr>
        <w:t xml:space="preserve"> </w:t>
      </w:r>
      <w:r>
        <w:t>an</w:t>
      </w:r>
      <w:r>
        <w:rPr>
          <w:spacing w:val="-7"/>
        </w:rPr>
        <w:t xml:space="preserve"> </w:t>
      </w:r>
      <w:r>
        <w:t>online voting platform</w:t>
      </w:r>
    </w:p>
    <w:p w14:paraId="171C8D5D" w14:textId="77777777" w:rsidR="00AB00BD" w:rsidRDefault="00E2729A">
      <w:pPr>
        <w:pStyle w:val="ListParagraph"/>
        <w:numPr>
          <w:ilvl w:val="2"/>
          <w:numId w:val="6"/>
        </w:numPr>
        <w:tabs>
          <w:tab w:val="left" w:pos="2029"/>
        </w:tabs>
        <w:spacing w:line="242" w:lineRule="exact"/>
        <w:ind w:left="2029" w:hanging="718"/>
      </w:pPr>
      <w:r>
        <w:t>In</w:t>
      </w:r>
      <w:r>
        <w:rPr>
          <w:spacing w:val="-3"/>
        </w:rPr>
        <w:t xml:space="preserve"> </w:t>
      </w:r>
      <w:r>
        <w:t>a</w:t>
      </w:r>
      <w:r>
        <w:rPr>
          <w:spacing w:val="-2"/>
        </w:rPr>
        <w:t xml:space="preserve"> </w:t>
      </w:r>
      <w:r>
        <w:t>manner</w:t>
      </w:r>
      <w:r>
        <w:rPr>
          <w:spacing w:val="-3"/>
        </w:rPr>
        <w:t xml:space="preserve"> </w:t>
      </w:r>
      <w:r>
        <w:t>that</w:t>
      </w:r>
      <w:r>
        <w:rPr>
          <w:spacing w:val="-6"/>
        </w:rPr>
        <w:t xml:space="preserve"> </w:t>
      </w:r>
      <w:r>
        <w:t>is</w:t>
      </w:r>
      <w:r>
        <w:rPr>
          <w:spacing w:val="-5"/>
        </w:rPr>
        <w:t xml:space="preserve"> </w:t>
      </w:r>
      <w:r>
        <w:t>disruptive</w:t>
      </w:r>
      <w:r>
        <w:rPr>
          <w:spacing w:val="-2"/>
        </w:rPr>
        <w:t xml:space="preserve"> </w:t>
      </w:r>
      <w:r>
        <w:t>to</w:t>
      </w:r>
      <w:r>
        <w:rPr>
          <w:spacing w:val="-2"/>
        </w:rPr>
        <w:t xml:space="preserve"> </w:t>
      </w:r>
      <w:r>
        <w:t>the</w:t>
      </w:r>
      <w:r>
        <w:rPr>
          <w:spacing w:val="-2"/>
        </w:rPr>
        <w:t xml:space="preserve"> </w:t>
      </w:r>
      <w:r>
        <w:t>University</w:t>
      </w:r>
      <w:r>
        <w:rPr>
          <w:spacing w:val="-6"/>
        </w:rPr>
        <w:t xml:space="preserve"> </w:t>
      </w:r>
      <w:r>
        <w:t>environment;</w:t>
      </w:r>
      <w:r>
        <w:rPr>
          <w:spacing w:val="-5"/>
        </w:rPr>
        <w:t xml:space="preserve"> </w:t>
      </w:r>
      <w:r>
        <w:rPr>
          <w:spacing w:val="-4"/>
        </w:rPr>
        <w:t>and;</w:t>
      </w:r>
    </w:p>
    <w:p w14:paraId="3D67D764" w14:textId="77777777" w:rsidR="00AB00BD" w:rsidRDefault="00E2729A">
      <w:pPr>
        <w:pStyle w:val="ListParagraph"/>
        <w:numPr>
          <w:ilvl w:val="2"/>
          <w:numId w:val="6"/>
        </w:numPr>
        <w:tabs>
          <w:tab w:val="left" w:pos="2029"/>
          <w:tab w:val="left" w:pos="2031"/>
        </w:tabs>
        <w:spacing w:before="13" w:line="223" w:lineRule="auto"/>
        <w:ind w:right="176"/>
      </w:pPr>
      <w:r>
        <w:t>Using any substance</w:t>
      </w:r>
      <w:r>
        <w:rPr>
          <w:spacing w:val="27"/>
        </w:rPr>
        <w:t xml:space="preserve"> </w:t>
      </w:r>
      <w:r>
        <w:t>that will leave a</w:t>
      </w:r>
      <w:r>
        <w:rPr>
          <w:spacing w:val="27"/>
        </w:rPr>
        <w:t xml:space="preserve"> </w:t>
      </w:r>
      <w:r>
        <w:t>permanent mark on</w:t>
      </w:r>
      <w:r>
        <w:rPr>
          <w:spacing w:val="27"/>
        </w:rPr>
        <w:t xml:space="preserve"> </w:t>
      </w:r>
      <w:r>
        <w:t>the</w:t>
      </w:r>
      <w:r>
        <w:rPr>
          <w:spacing w:val="27"/>
        </w:rPr>
        <w:t xml:space="preserve"> </w:t>
      </w:r>
      <w:r>
        <w:t>University or public grounds.</w:t>
      </w:r>
    </w:p>
    <w:p w14:paraId="53BEF06B" w14:textId="77777777" w:rsidR="00AB00BD" w:rsidRDefault="00E2729A">
      <w:pPr>
        <w:pStyle w:val="ListParagraph"/>
        <w:numPr>
          <w:ilvl w:val="1"/>
          <w:numId w:val="6"/>
        </w:numPr>
        <w:tabs>
          <w:tab w:val="left" w:pos="1380"/>
        </w:tabs>
        <w:spacing w:line="239" w:lineRule="exact"/>
        <w:ind w:left="1380"/>
      </w:pPr>
      <w:r>
        <w:t>Candidates</w:t>
      </w:r>
      <w:r>
        <w:rPr>
          <w:spacing w:val="-8"/>
        </w:rPr>
        <w:t xml:space="preserve"> </w:t>
      </w:r>
      <w:r>
        <w:t xml:space="preserve">must </w:t>
      </w:r>
      <w:r>
        <w:rPr>
          <w:spacing w:val="-4"/>
        </w:rPr>
        <w:t>not:</w:t>
      </w:r>
    </w:p>
    <w:p w14:paraId="5F1A1196" w14:textId="77777777" w:rsidR="00AB00BD" w:rsidRDefault="00E2729A">
      <w:pPr>
        <w:pStyle w:val="ListParagraph"/>
        <w:numPr>
          <w:ilvl w:val="2"/>
          <w:numId w:val="6"/>
        </w:numPr>
        <w:tabs>
          <w:tab w:val="left" w:pos="2029"/>
        </w:tabs>
        <w:spacing w:line="248" w:lineRule="exact"/>
        <w:ind w:left="2029" w:hanging="718"/>
      </w:pPr>
      <w:r>
        <w:t>Send</w:t>
      </w:r>
      <w:r>
        <w:rPr>
          <w:spacing w:val="-8"/>
        </w:rPr>
        <w:t xml:space="preserve"> </w:t>
      </w:r>
      <w:r>
        <w:t>any</w:t>
      </w:r>
      <w:r>
        <w:rPr>
          <w:spacing w:val="-3"/>
        </w:rPr>
        <w:t xml:space="preserve"> </w:t>
      </w:r>
      <w:r>
        <w:t>emails</w:t>
      </w:r>
      <w:r>
        <w:rPr>
          <w:spacing w:val="-4"/>
        </w:rPr>
        <w:t xml:space="preserve"> </w:t>
      </w:r>
      <w:r>
        <w:t>to University</w:t>
      </w:r>
      <w:r>
        <w:rPr>
          <w:spacing w:val="-4"/>
        </w:rPr>
        <w:t xml:space="preserve"> </w:t>
      </w:r>
      <w:r>
        <w:t>email</w:t>
      </w:r>
      <w:r>
        <w:rPr>
          <w:spacing w:val="-2"/>
        </w:rPr>
        <w:t xml:space="preserve"> lists.</w:t>
      </w:r>
    </w:p>
    <w:p w14:paraId="062183BC" w14:textId="77777777" w:rsidR="00AB00BD" w:rsidRDefault="00E2729A">
      <w:pPr>
        <w:pStyle w:val="ListParagraph"/>
        <w:numPr>
          <w:ilvl w:val="2"/>
          <w:numId w:val="6"/>
        </w:numPr>
        <w:tabs>
          <w:tab w:val="left" w:pos="2029"/>
        </w:tabs>
        <w:spacing w:line="248" w:lineRule="exact"/>
        <w:ind w:left="2029" w:hanging="718"/>
      </w:pPr>
      <w:r>
        <w:t>Send</w:t>
      </w:r>
      <w:r>
        <w:rPr>
          <w:spacing w:val="-4"/>
        </w:rPr>
        <w:t xml:space="preserve"> </w:t>
      </w:r>
      <w:r>
        <w:t>mass</w:t>
      </w:r>
      <w:r>
        <w:rPr>
          <w:spacing w:val="-4"/>
        </w:rPr>
        <w:t xml:space="preserve"> </w:t>
      </w:r>
      <w:r>
        <w:t>emails</w:t>
      </w:r>
      <w:r>
        <w:rPr>
          <w:spacing w:val="-3"/>
        </w:rPr>
        <w:t xml:space="preserve"> </w:t>
      </w:r>
      <w:r>
        <w:t>to</w:t>
      </w:r>
      <w:r>
        <w:rPr>
          <w:spacing w:val="-2"/>
        </w:rPr>
        <w:t xml:space="preserve"> </w:t>
      </w:r>
      <w:r>
        <w:t>OUSA</w:t>
      </w:r>
      <w:r>
        <w:rPr>
          <w:spacing w:val="-4"/>
        </w:rPr>
        <w:t xml:space="preserve"> </w:t>
      </w:r>
      <w:r>
        <w:t>clubs</w:t>
      </w:r>
      <w:r>
        <w:rPr>
          <w:spacing w:val="-4"/>
        </w:rPr>
        <w:t xml:space="preserve"> </w:t>
      </w:r>
      <w:r>
        <w:t>and</w:t>
      </w:r>
      <w:r>
        <w:rPr>
          <w:spacing w:val="-2"/>
        </w:rPr>
        <w:t xml:space="preserve"> </w:t>
      </w:r>
      <w:r>
        <w:t>societies</w:t>
      </w:r>
      <w:r>
        <w:rPr>
          <w:spacing w:val="-3"/>
        </w:rPr>
        <w:t xml:space="preserve"> </w:t>
      </w:r>
      <w:r>
        <w:t>groups,</w:t>
      </w:r>
      <w:r>
        <w:rPr>
          <w:spacing w:val="-5"/>
        </w:rPr>
        <w:t xml:space="preserve"> </w:t>
      </w:r>
      <w:r>
        <w:t>see</w:t>
      </w:r>
      <w:r>
        <w:rPr>
          <w:spacing w:val="-1"/>
        </w:rPr>
        <w:t xml:space="preserve"> </w:t>
      </w:r>
      <w:r>
        <w:rPr>
          <w:spacing w:val="-2"/>
        </w:rPr>
        <w:t>11.5.</w:t>
      </w:r>
    </w:p>
    <w:p w14:paraId="4EC76769" w14:textId="77777777" w:rsidR="00AB00BD" w:rsidRDefault="00E2729A">
      <w:pPr>
        <w:pStyle w:val="ListParagraph"/>
        <w:numPr>
          <w:ilvl w:val="2"/>
          <w:numId w:val="6"/>
        </w:numPr>
        <w:tabs>
          <w:tab w:val="left" w:pos="2029"/>
        </w:tabs>
        <w:spacing w:line="245" w:lineRule="exact"/>
        <w:ind w:left="2029" w:hanging="718"/>
      </w:pPr>
      <w:r>
        <w:t>Interfere</w:t>
      </w:r>
      <w:r>
        <w:rPr>
          <w:spacing w:val="-4"/>
        </w:rPr>
        <w:t xml:space="preserve"> </w:t>
      </w:r>
      <w:r>
        <w:t>in</w:t>
      </w:r>
      <w:r>
        <w:rPr>
          <w:spacing w:val="-1"/>
        </w:rPr>
        <w:t xml:space="preserve"> </w:t>
      </w:r>
      <w:r>
        <w:t>any</w:t>
      </w:r>
      <w:r>
        <w:rPr>
          <w:spacing w:val="-5"/>
        </w:rPr>
        <w:t xml:space="preserve"> </w:t>
      </w:r>
      <w:r>
        <w:t>way</w:t>
      </w:r>
      <w:r>
        <w:rPr>
          <w:spacing w:val="-4"/>
        </w:rPr>
        <w:t xml:space="preserve"> </w:t>
      </w:r>
      <w:r>
        <w:t>with</w:t>
      </w:r>
      <w:r>
        <w:rPr>
          <w:spacing w:val="-2"/>
        </w:rPr>
        <w:t xml:space="preserve"> </w:t>
      </w:r>
      <w:r>
        <w:t>the</w:t>
      </w:r>
      <w:r>
        <w:rPr>
          <w:spacing w:val="-1"/>
        </w:rPr>
        <w:t xml:space="preserve"> </w:t>
      </w:r>
      <w:r>
        <w:t>campaign</w:t>
      </w:r>
      <w:r>
        <w:rPr>
          <w:spacing w:val="-2"/>
        </w:rPr>
        <w:t xml:space="preserve"> </w:t>
      </w:r>
      <w:r>
        <w:t>materials</w:t>
      </w:r>
      <w:r>
        <w:rPr>
          <w:spacing w:val="-9"/>
        </w:rPr>
        <w:t xml:space="preserve"> </w:t>
      </w:r>
      <w:r>
        <w:t>of</w:t>
      </w:r>
      <w:r>
        <w:rPr>
          <w:spacing w:val="-5"/>
        </w:rPr>
        <w:t xml:space="preserve"> </w:t>
      </w:r>
      <w:r>
        <w:t>another</w:t>
      </w:r>
      <w:r>
        <w:rPr>
          <w:spacing w:val="-2"/>
        </w:rPr>
        <w:t xml:space="preserve"> candidate.</w:t>
      </w:r>
    </w:p>
    <w:p w14:paraId="52D7161D" w14:textId="77777777" w:rsidR="00AB00BD" w:rsidRDefault="00E2729A">
      <w:pPr>
        <w:pStyle w:val="ListParagraph"/>
        <w:numPr>
          <w:ilvl w:val="2"/>
          <w:numId w:val="6"/>
        </w:numPr>
        <w:tabs>
          <w:tab w:val="left" w:pos="2029"/>
          <w:tab w:val="left" w:pos="2031"/>
        </w:tabs>
        <w:spacing w:before="3" w:line="232" w:lineRule="auto"/>
        <w:ind w:right="173"/>
      </w:pPr>
      <w:r>
        <w:t>Interfere</w:t>
      </w:r>
      <w:r>
        <w:rPr>
          <w:spacing w:val="-7"/>
        </w:rPr>
        <w:t xml:space="preserve"> </w:t>
      </w:r>
      <w:r>
        <w:t>in</w:t>
      </w:r>
      <w:r>
        <w:rPr>
          <w:spacing w:val="-12"/>
        </w:rPr>
        <w:t xml:space="preserve"> </w:t>
      </w:r>
      <w:r>
        <w:t>any</w:t>
      </w:r>
      <w:r>
        <w:rPr>
          <w:spacing w:val="-10"/>
        </w:rPr>
        <w:t xml:space="preserve"> </w:t>
      </w:r>
      <w:r>
        <w:t>way</w:t>
      </w:r>
      <w:r>
        <w:rPr>
          <w:spacing w:val="-10"/>
        </w:rPr>
        <w:t xml:space="preserve"> </w:t>
      </w:r>
      <w:r>
        <w:t>with</w:t>
      </w:r>
      <w:r>
        <w:rPr>
          <w:spacing w:val="-7"/>
        </w:rPr>
        <w:t xml:space="preserve"> </w:t>
      </w:r>
      <w:r>
        <w:t>private</w:t>
      </w:r>
      <w:r>
        <w:rPr>
          <w:spacing w:val="-8"/>
        </w:rPr>
        <w:t xml:space="preserve"> </w:t>
      </w:r>
      <w:r>
        <w:t>property</w:t>
      </w:r>
      <w:r>
        <w:rPr>
          <w:spacing w:val="-10"/>
        </w:rPr>
        <w:t xml:space="preserve"> </w:t>
      </w:r>
      <w:r>
        <w:t>without</w:t>
      </w:r>
      <w:r>
        <w:rPr>
          <w:spacing w:val="-11"/>
        </w:rPr>
        <w:t xml:space="preserve"> </w:t>
      </w:r>
      <w:r>
        <w:t>the</w:t>
      </w:r>
      <w:r>
        <w:rPr>
          <w:spacing w:val="-12"/>
        </w:rPr>
        <w:t xml:space="preserve"> </w:t>
      </w:r>
      <w:r>
        <w:t>express</w:t>
      </w:r>
      <w:r>
        <w:rPr>
          <w:spacing w:val="-15"/>
        </w:rPr>
        <w:t xml:space="preserve"> </w:t>
      </w:r>
      <w:r>
        <w:t>permission</w:t>
      </w:r>
      <w:r>
        <w:rPr>
          <w:spacing w:val="-12"/>
        </w:rPr>
        <w:t xml:space="preserve"> </w:t>
      </w:r>
      <w:r>
        <w:t>of</w:t>
      </w:r>
      <w:r>
        <w:rPr>
          <w:spacing w:val="-11"/>
        </w:rPr>
        <w:t xml:space="preserve"> </w:t>
      </w:r>
      <w:r>
        <w:t xml:space="preserve">the </w:t>
      </w:r>
      <w:r>
        <w:rPr>
          <w:spacing w:val="-2"/>
        </w:rPr>
        <w:t>owner.</w:t>
      </w:r>
    </w:p>
    <w:p w14:paraId="207830C0" w14:textId="77777777" w:rsidR="00AB00BD" w:rsidRDefault="00E2729A">
      <w:pPr>
        <w:pStyle w:val="ListParagraph"/>
        <w:numPr>
          <w:ilvl w:val="2"/>
          <w:numId w:val="6"/>
        </w:numPr>
        <w:tabs>
          <w:tab w:val="left" w:pos="2029"/>
        </w:tabs>
        <w:spacing w:line="235" w:lineRule="exact"/>
        <w:ind w:left="2029" w:hanging="718"/>
      </w:pPr>
      <w:r>
        <w:t>Post</w:t>
      </w:r>
      <w:r>
        <w:rPr>
          <w:spacing w:val="-5"/>
        </w:rPr>
        <w:t xml:space="preserve"> </w:t>
      </w:r>
      <w:r>
        <w:t>on any</w:t>
      </w:r>
      <w:r>
        <w:rPr>
          <w:spacing w:val="-3"/>
        </w:rPr>
        <w:t xml:space="preserve"> </w:t>
      </w:r>
      <w:r>
        <w:t>OUSA</w:t>
      </w:r>
      <w:r>
        <w:rPr>
          <w:spacing w:val="-5"/>
        </w:rPr>
        <w:t xml:space="preserve"> </w:t>
      </w:r>
      <w:r>
        <w:t>owned social</w:t>
      </w:r>
      <w:r>
        <w:rPr>
          <w:spacing w:val="-2"/>
        </w:rPr>
        <w:t xml:space="preserve"> </w:t>
      </w:r>
      <w:r>
        <w:t xml:space="preserve">media </w:t>
      </w:r>
      <w:r>
        <w:rPr>
          <w:spacing w:val="-2"/>
        </w:rPr>
        <w:t>platform.</w:t>
      </w:r>
    </w:p>
    <w:p w14:paraId="3DF303E7" w14:textId="77777777" w:rsidR="00AB00BD" w:rsidRDefault="00E2729A">
      <w:pPr>
        <w:pStyle w:val="ListParagraph"/>
        <w:numPr>
          <w:ilvl w:val="1"/>
          <w:numId w:val="6"/>
        </w:numPr>
        <w:tabs>
          <w:tab w:val="left" w:pos="1380"/>
        </w:tabs>
        <w:spacing w:line="238" w:lineRule="exact"/>
        <w:ind w:left="1380"/>
      </w:pPr>
      <w:r>
        <w:t>Candidates</w:t>
      </w:r>
      <w:r>
        <w:rPr>
          <w:spacing w:val="-9"/>
        </w:rPr>
        <w:t xml:space="preserve"> </w:t>
      </w:r>
      <w:r>
        <w:t>must</w:t>
      </w:r>
      <w:r>
        <w:rPr>
          <w:spacing w:val="-5"/>
        </w:rPr>
        <w:t xml:space="preserve"> </w:t>
      </w:r>
      <w:r>
        <w:t>respect</w:t>
      </w:r>
      <w:r>
        <w:rPr>
          <w:spacing w:val="-5"/>
        </w:rPr>
        <w:t xml:space="preserve"> </w:t>
      </w:r>
      <w:r>
        <w:t>the</w:t>
      </w:r>
      <w:r>
        <w:rPr>
          <w:spacing w:val="-1"/>
        </w:rPr>
        <w:t xml:space="preserve"> </w:t>
      </w:r>
      <w:r>
        <w:t>integrity,</w:t>
      </w:r>
      <w:r>
        <w:rPr>
          <w:spacing w:val="-5"/>
        </w:rPr>
        <w:t xml:space="preserve"> </w:t>
      </w:r>
      <w:r>
        <w:t>impartiality</w:t>
      </w:r>
      <w:r>
        <w:rPr>
          <w:spacing w:val="-4"/>
        </w:rPr>
        <w:t xml:space="preserve"> </w:t>
      </w:r>
      <w:r>
        <w:t>and</w:t>
      </w:r>
      <w:r>
        <w:rPr>
          <w:spacing w:val="-1"/>
        </w:rPr>
        <w:t xml:space="preserve"> </w:t>
      </w:r>
      <w:r>
        <w:t>privacy</w:t>
      </w:r>
      <w:r>
        <w:rPr>
          <w:spacing w:val="-4"/>
        </w:rPr>
        <w:t xml:space="preserve"> </w:t>
      </w:r>
      <w:r>
        <w:t>of</w:t>
      </w:r>
      <w:r>
        <w:rPr>
          <w:spacing w:val="-5"/>
        </w:rPr>
        <w:t xml:space="preserve"> </w:t>
      </w:r>
      <w:r>
        <w:t>the</w:t>
      </w:r>
      <w:r>
        <w:rPr>
          <w:spacing w:val="-1"/>
        </w:rPr>
        <w:t xml:space="preserve"> </w:t>
      </w:r>
      <w:r>
        <w:t>voting</w:t>
      </w:r>
      <w:r>
        <w:rPr>
          <w:spacing w:val="-5"/>
        </w:rPr>
        <w:t xml:space="preserve"> </w:t>
      </w:r>
      <w:r>
        <w:rPr>
          <w:spacing w:val="-2"/>
        </w:rPr>
        <w:t>process.</w:t>
      </w:r>
    </w:p>
    <w:p w14:paraId="2EE979B4" w14:textId="77777777" w:rsidR="00AB00BD" w:rsidRDefault="00E2729A">
      <w:pPr>
        <w:pStyle w:val="ListParagraph"/>
        <w:numPr>
          <w:ilvl w:val="1"/>
          <w:numId w:val="6"/>
        </w:numPr>
        <w:tabs>
          <w:tab w:val="left" w:pos="1381"/>
        </w:tabs>
        <w:spacing w:before="5" w:line="223" w:lineRule="auto"/>
        <w:ind w:right="167" w:hanging="1081"/>
      </w:pPr>
      <w:r>
        <w:t>Candidates</w:t>
      </w:r>
      <w:r>
        <w:rPr>
          <w:spacing w:val="-17"/>
        </w:rPr>
        <w:t xml:space="preserve"> </w:t>
      </w:r>
      <w:r>
        <w:t>may</w:t>
      </w:r>
      <w:r>
        <w:rPr>
          <w:spacing w:val="-17"/>
        </w:rPr>
        <w:t xml:space="preserve"> </w:t>
      </w:r>
      <w:r>
        <w:t>post</w:t>
      </w:r>
      <w:r>
        <w:rPr>
          <w:spacing w:val="-18"/>
        </w:rPr>
        <w:t xml:space="preserve"> </w:t>
      </w:r>
      <w:r>
        <w:t>on,</w:t>
      </w:r>
      <w:r>
        <w:rPr>
          <w:spacing w:val="-18"/>
        </w:rPr>
        <w:t xml:space="preserve"> </w:t>
      </w:r>
      <w:r>
        <w:t>or</w:t>
      </w:r>
      <w:r>
        <w:rPr>
          <w:spacing w:val="-16"/>
        </w:rPr>
        <w:t xml:space="preserve"> </w:t>
      </w:r>
      <w:r>
        <w:t>be</w:t>
      </w:r>
      <w:r>
        <w:rPr>
          <w:spacing w:val="-15"/>
        </w:rPr>
        <w:t xml:space="preserve"> </w:t>
      </w:r>
      <w:r>
        <w:t>endorsed</w:t>
      </w:r>
      <w:r>
        <w:rPr>
          <w:spacing w:val="-15"/>
        </w:rPr>
        <w:t xml:space="preserve"> </w:t>
      </w:r>
      <w:r>
        <w:t>on</w:t>
      </w:r>
      <w:r>
        <w:rPr>
          <w:spacing w:val="-16"/>
        </w:rPr>
        <w:t xml:space="preserve"> </w:t>
      </w:r>
      <w:r>
        <w:t>social</w:t>
      </w:r>
      <w:r>
        <w:rPr>
          <w:spacing w:val="-16"/>
        </w:rPr>
        <w:t xml:space="preserve"> </w:t>
      </w:r>
      <w:r>
        <w:t>media</w:t>
      </w:r>
      <w:r>
        <w:rPr>
          <w:spacing w:val="-15"/>
        </w:rPr>
        <w:t xml:space="preserve"> </w:t>
      </w:r>
      <w:r>
        <w:t>owned</w:t>
      </w:r>
      <w:r>
        <w:rPr>
          <w:spacing w:val="-15"/>
        </w:rPr>
        <w:t xml:space="preserve"> </w:t>
      </w:r>
      <w:r>
        <w:t>by</w:t>
      </w:r>
      <w:r>
        <w:rPr>
          <w:spacing w:val="-17"/>
        </w:rPr>
        <w:t xml:space="preserve"> </w:t>
      </w:r>
      <w:r>
        <w:t>an</w:t>
      </w:r>
      <w:r>
        <w:rPr>
          <w:spacing w:val="-15"/>
        </w:rPr>
        <w:t xml:space="preserve"> </w:t>
      </w:r>
      <w:r>
        <w:t>OUSA</w:t>
      </w:r>
      <w:r>
        <w:rPr>
          <w:spacing w:val="-18"/>
        </w:rPr>
        <w:t xml:space="preserve"> </w:t>
      </w:r>
      <w:r>
        <w:t>affiliated club or society provided they comply with section 14.4.</w:t>
      </w:r>
    </w:p>
    <w:p w14:paraId="4DEEBE7D" w14:textId="77777777" w:rsidR="00AB00BD" w:rsidRDefault="00E2729A">
      <w:pPr>
        <w:pStyle w:val="ListParagraph"/>
        <w:numPr>
          <w:ilvl w:val="1"/>
          <w:numId w:val="6"/>
        </w:numPr>
        <w:tabs>
          <w:tab w:val="left" w:pos="1381"/>
        </w:tabs>
        <w:spacing w:line="223" w:lineRule="auto"/>
        <w:ind w:right="170" w:hanging="1081"/>
      </w:pPr>
      <w:r>
        <w:t>Candidates may only send the same email to clubs of similar groupings, which is at the discretion of the returning officer.</w:t>
      </w:r>
    </w:p>
    <w:p w14:paraId="5B668C69" w14:textId="77777777" w:rsidR="00AB00BD" w:rsidRDefault="00E2729A">
      <w:pPr>
        <w:pStyle w:val="Heading2"/>
        <w:numPr>
          <w:ilvl w:val="0"/>
          <w:numId w:val="6"/>
        </w:numPr>
        <w:tabs>
          <w:tab w:val="left" w:pos="948"/>
        </w:tabs>
        <w:spacing w:before="74"/>
        <w:ind w:left="948" w:hanging="358"/>
        <w:jc w:val="both"/>
      </w:pPr>
      <w:bookmarkStart w:id="11" w:name="12._Campaign_volunteers"/>
      <w:bookmarkEnd w:id="11"/>
      <w:r>
        <w:t>Campaign</w:t>
      </w:r>
      <w:r>
        <w:rPr>
          <w:spacing w:val="-10"/>
        </w:rPr>
        <w:t xml:space="preserve"> </w:t>
      </w:r>
      <w:r>
        <w:rPr>
          <w:spacing w:val="-2"/>
        </w:rPr>
        <w:t>volunteers</w:t>
      </w:r>
    </w:p>
    <w:p w14:paraId="08258266" w14:textId="77777777" w:rsidR="00AB00BD" w:rsidRDefault="00E2729A">
      <w:pPr>
        <w:pStyle w:val="ListParagraph"/>
        <w:numPr>
          <w:ilvl w:val="1"/>
          <w:numId w:val="6"/>
        </w:numPr>
        <w:tabs>
          <w:tab w:val="left" w:pos="1381"/>
          <w:tab w:val="left" w:pos="2027"/>
        </w:tabs>
        <w:spacing w:before="6" w:line="228" w:lineRule="auto"/>
        <w:ind w:right="164" w:hanging="430"/>
        <w:jc w:val="both"/>
      </w:pPr>
      <w:r>
        <w:t>An</w:t>
      </w:r>
      <w:r>
        <w:rPr>
          <w:spacing w:val="40"/>
        </w:rPr>
        <w:t xml:space="preserve"> </w:t>
      </w:r>
      <w:r>
        <w:t>action by any campaign</w:t>
      </w:r>
      <w:r>
        <w:rPr>
          <w:spacing w:val="40"/>
        </w:rPr>
        <w:t xml:space="preserve"> </w:t>
      </w:r>
      <w:r>
        <w:t>volunteer</w:t>
      </w:r>
      <w:r>
        <w:rPr>
          <w:spacing w:val="40"/>
        </w:rPr>
        <w:t xml:space="preserve"> </w:t>
      </w:r>
      <w:r>
        <w:t>will be held to</w:t>
      </w:r>
      <w:r>
        <w:rPr>
          <w:spacing w:val="40"/>
        </w:rPr>
        <w:t xml:space="preserve"> </w:t>
      </w:r>
      <w:r>
        <w:t>occur</w:t>
      </w:r>
      <w:r>
        <w:rPr>
          <w:spacing w:val="40"/>
        </w:rPr>
        <w:t xml:space="preserve"> </w:t>
      </w:r>
      <w:r>
        <w:t>on behalf of the candidate to</w:t>
      </w:r>
      <w:r>
        <w:rPr>
          <w:spacing w:val="-2"/>
        </w:rPr>
        <w:t xml:space="preserve"> </w:t>
      </w:r>
      <w:r>
        <w:t>which they volunteer for, unless determined otherwise</w:t>
      </w:r>
      <w:r>
        <w:rPr>
          <w:spacing w:val="-2"/>
        </w:rPr>
        <w:t xml:space="preserve"> </w:t>
      </w:r>
      <w:r>
        <w:t xml:space="preserve">by the Returning </w:t>
      </w:r>
      <w:r>
        <w:rPr>
          <w:spacing w:val="-2"/>
        </w:rPr>
        <w:t>Officer.</w:t>
      </w:r>
    </w:p>
    <w:p w14:paraId="220825E6" w14:textId="77777777" w:rsidR="00AB00BD" w:rsidRDefault="00E2729A">
      <w:pPr>
        <w:pStyle w:val="ListParagraph"/>
        <w:numPr>
          <w:ilvl w:val="1"/>
          <w:numId w:val="6"/>
        </w:numPr>
        <w:tabs>
          <w:tab w:val="left" w:pos="1381"/>
          <w:tab w:val="left" w:pos="2027"/>
        </w:tabs>
        <w:spacing w:before="4" w:line="223" w:lineRule="auto"/>
        <w:ind w:right="151" w:hanging="430"/>
        <w:jc w:val="both"/>
      </w:pPr>
      <w:r>
        <w:t>Candidates must provide a written list of any person(s) actively supporting their election campaign to the Returning Officer</w:t>
      </w:r>
    </w:p>
    <w:p w14:paraId="2DA2ADCA" w14:textId="77777777" w:rsidR="00AB00BD" w:rsidRDefault="00E2729A">
      <w:pPr>
        <w:spacing w:before="239"/>
        <w:ind w:left="60"/>
        <w:jc w:val="both"/>
        <w:rPr>
          <w:sz w:val="20"/>
        </w:rPr>
      </w:pPr>
      <w:r>
        <w:rPr>
          <w:sz w:val="20"/>
        </w:rPr>
        <w:t>On</w:t>
      </w:r>
      <w:r>
        <w:rPr>
          <w:spacing w:val="-4"/>
          <w:sz w:val="20"/>
        </w:rPr>
        <w:t xml:space="preserve"> </w:t>
      </w:r>
      <w:r>
        <w:rPr>
          <w:sz w:val="20"/>
        </w:rPr>
        <w:t>the</w:t>
      </w:r>
      <w:r>
        <w:rPr>
          <w:spacing w:val="-4"/>
          <w:sz w:val="20"/>
        </w:rPr>
        <w:t xml:space="preserve"> </w:t>
      </w:r>
      <w:r>
        <w:rPr>
          <w:sz w:val="20"/>
        </w:rPr>
        <w:t>first</w:t>
      </w:r>
      <w:r>
        <w:rPr>
          <w:spacing w:val="-3"/>
          <w:sz w:val="20"/>
        </w:rPr>
        <w:t xml:space="preserve"> </w:t>
      </w:r>
      <w:r>
        <w:rPr>
          <w:sz w:val="20"/>
        </w:rPr>
        <w:t>day</w:t>
      </w:r>
      <w:r>
        <w:rPr>
          <w:spacing w:val="1"/>
          <w:sz w:val="20"/>
        </w:rPr>
        <w:t xml:space="preserve"> </w:t>
      </w:r>
      <w:r>
        <w:rPr>
          <w:sz w:val="20"/>
        </w:rPr>
        <w:t>of</w:t>
      </w:r>
      <w:r>
        <w:rPr>
          <w:spacing w:val="-3"/>
          <w:sz w:val="20"/>
        </w:rPr>
        <w:t xml:space="preserve"> </w:t>
      </w:r>
      <w:r>
        <w:rPr>
          <w:spacing w:val="-2"/>
          <w:sz w:val="20"/>
        </w:rPr>
        <w:t>voting.</w:t>
      </w:r>
    </w:p>
    <w:p w14:paraId="54F1F1ED" w14:textId="77777777" w:rsidR="00AB00BD" w:rsidRDefault="00E2729A">
      <w:pPr>
        <w:pStyle w:val="Heading2"/>
        <w:numPr>
          <w:ilvl w:val="0"/>
          <w:numId w:val="6"/>
        </w:numPr>
        <w:tabs>
          <w:tab w:val="left" w:pos="948"/>
        </w:tabs>
        <w:spacing w:before="11" w:line="251" w:lineRule="exact"/>
        <w:ind w:left="948" w:hanging="358"/>
        <w:jc w:val="both"/>
      </w:pPr>
      <w:bookmarkStart w:id="12" w:name="13._Campaign_finance"/>
      <w:bookmarkEnd w:id="12"/>
      <w:r>
        <w:t>Campaign</w:t>
      </w:r>
      <w:r>
        <w:rPr>
          <w:spacing w:val="-5"/>
        </w:rPr>
        <w:t xml:space="preserve"> </w:t>
      </w:r>
      <w:r>
        <w:rPr>
          <w:spacing w:val="-2"/>
        </w:rPr>
        <w:t>finance</w:t>
      </w:r>
    </w:p>
    <w:p w14:paraId="60DAFF3E" w14:textId="77777777" w:rsidR="00AB00BD" w:rsidRDefault="00E2729A">
      <w:pPr>
        <w:pStyle w:val="ListParagraph"/>
        <w:numPr>
          <w:ilvl w:val="1"/>
          <w:numId w:val="6"/>
        </w:numPr>
        <w:tabs>
          <w:tab w:val="left" w:pos="2027"/>
        </w:tabs>
        <w:spacing w:line="248" w:lineRule="exact"/>
        <w:ind w:left="2027" w:hanging="1076"/>
        <w:jc w:val="both"/>
      </w:pPr>
      <w:r>
        <w:t>The</w:t>
      </w:r>
      <w:r>
        <w:rPr>
          <w:spacing w:val="3"/>
        </w:rPr>
        <w:t xml:space="preserve"> </w:t>
      </w:r>
      <w:r>
        <w:t>total</w:t>
      </w:r>
      <w:r>
        <w:rPr>
          <w:spacing w:val="3"/>
        </w:rPr>
        <w:t xml:space="preserve"> </w:t>
      </w:r>
      <w:r>
        <w:t>campaign</w:t>
      </w:r>
      <w:r>
        <w:rPr>
          <w:spacing w:val="6"/>
        </w:rPr>
        <w:t xml:space="preserve"> </w:t>
      </w:r>
      <w:r>
        <w:t>expenditure</w:t>
      </w:r>
      <w:r>
        <w:rPr>
          <w:spacing w:val="6"/>
        </w:rPr>
        <w:t xml:space="preserve"> </w:t>
      </w:r>
      <w:r>
        <w:t>for</w:t>
      </w:r>
      <w:r>
        <w:rPr>
          <w:spacing w:val="-1"/>
        </w:rPr>
        <w:t xml:space="preserve"> </w:t>
      </w:r>
      <w:r>
        <w:t>any</w:t>
      </w:r>
      <w:r>
        <w:rPr>
          <w:spacing w:val="2"/>
        </w:rPr>
        <w:t xml:space="preserve"> </w:t>
      </w:r>
      <w:r>
        <w:t>individual</w:t>
      </w:r>
      <w:r>
        <w:rPr>
          <w:spacing w:val="4"/>
        </w:rPr>
        <w:t xml:space="preserve"> </w:t>
      </w:r>
      <w:r>
        <w:t>candidate</w:t>
      </w:r>
      <w:r>
        <w:rPr>
          <w:spacing w:val="6"/>
        </w:rPr>
        <w:t xml:space="preserve"> </w:t>
      </w:r>
      <w:r>
        <w:t>must</w:t>
      </w:r>
      <w:r>
        <w:rPr>
          <w:spacing w:val="-4"/>
        </w:rPr>
        <w:t xml:space="preserve"> </w:t>
      </w:r>
      <w:r>
        <w:t>not</w:t>
      </w:r>
      <w:r>
        <w:rPr>
          <w:spacing w:val="1"/>
        </w:rPr>
        <w:t xml:space="preserve"> </w:t>
      </w:r>
      <w:r>
        <w:rPr>
          <w:spacing w:val="-2"/>
        </w:rPr>
        <w:t>exceed</w:t>
      </w:r>
    </w:p>
    <w:p w14:paraId="4C7EC7D0" w14:textId="77777777" w:rsidR="00AB00BD" w:rsidRDefault="00E2729A">
      <w:pPr>
        <w:pStyle w:val="BodyText"/>
        <w:spacing w:line="245" w:lineRule="exact"/>
        <w:ind w:firstLine="0"/>
        <w:jc w:val="both"/>
      </w:pPr>
      <w:r>
        <w:t>$250.</w:t>
      </w:r>
      <w:r>
        <w:rPr>
          <w:spacing w:val="-5"/>
        </w:rPr>
        <w:t xml:space="preserve"> </w:t>
      </w:r>
      <w:r>
        <w:t>This</w:t>
      </w:r>
      <w:r>
        <w:rPr>
          <w:spacing w:val="-4"/>
        </w:rPr>
        <w:t xml:space="preserve"> </w:t>
      </w:r>
      <w:r>
        <w:t>is</w:t>
      </w:r>
      <w:r>
        <w:rPr>
          <w:spacing w:val="-3"/>
        </w:rPr>
        <w:t xml:space="preserve"> </w:t>
      </w:r>
      <w:r>
        <w:t>the</w:t>
      </w:r>
      <w:r>
        <w:rPr>
          <w:spacing w:val="-1"/>
        </w:rPr>
        <w:t xml:space="preserve"> </w:t>
      </w:r>
      <w:r>
        <w:t>candidate's</w:t>
      </w:r>
      <w:r>
        <w:rPr>
          <w:spacing w:val="-4"/>
        </w:rPr>
        <w:t xml:space="preserve"> </w:t>
      </w:r>
      <w:r>
        <w:t xml:space="preserve">own </w:t>
      </w:r>
      <w:r>
        <w:rPr>
          <w:spacing w:val="-2"/>
        </w:rPr>
        <w:t>expenditure.</w:t>
      </w:r>
    </w:p>
    <w:p w14:paraId="36C44BAF" w14:textId="77777777" w:rsidR="00AB00BD" w:rsidRDefault="00E2729A">
      <w:pPr>
        <w:pStyle w:val="ListParagraph"/>
        <w:numPr>
          <w:ilvl w:val="1"/>
          <w:numId w:val="6"/>
        </w:numPr>
        <w:tabs>
          <w:tab w:val="left" w:pos="1381"/>
          <w:tab w:val="left" w:pos="2027"/>
        </w:tabs>
        <w:spacing w:before="6" w:line="228" w:lineRule="auto"/>
        <w:ind w:right="152" w:hanging="430"/>
        <w:jc w:val="both"/>
      </w:pPr>
      <w:r>
        <w:t>The full market value of any individual or collaborated campaign material used to promote the campaign must be incorporated into the total costs of the campaign.</w:t>
      </w:r>
    </w:p>
    <w:p w14:paraId="2398393D" w14:textId="77777777" w:rsidR="00AB00BD" w:rsidRDefault="00E2729A">
      <w:pPr>
        <w:pStyle w:val="ListParagraph"/>
        <w:numPr>
          <w:ilvl w:val="1"/>
          <w:numId w:val="6"/>
        </w:numPr>
        <w:tabs>
          <w:tab w:val="left" w:pos="1381"/>
          <w:tab w:val="left" w:pos="2027"/>
        </w:tabs>
        <w:spacing w:line="228" w:lineRule="auto"/>
        <w:ind w:right="152" w:hanging="430"/>
        <w:jc w:val="both"/>
      </w:pPr>
      <w:r>
        <w:t>Candidates must not use any OUSA resources in the course of the campaign, including</w:t>
      </w:r>
      <w:r>
        <w:rPr>
          <w:spacing w:val="-16"/>
        </w:rPr>
        <w:t xml:space="preserve"> </w:t>
      </w:r>
      <w:r>
        <w:t>but</w:t>
      </w:r>
      <w:r>
        <w:rPr>
          <w:spacing w:val="-15"/>
        </w:rPr>
        <w:t xml:space="preserve"> </w:t>
      </w:r>
      <w:r>
        <w:t>not</w:t>
      </w:r>
      <w:r>
        <w:rPr>
          <w:spacing w:val="-15"/>
        </w:rPr>
        <w:t xml:space="preserve"> </w:t>
      </w:r>
      <w:r>
        <w:t>limited</w:t>
      </w:r>
      <w:r>
        <w:rPr>
          <w:spacing w:val="-16"/>
        </w:rPr>
        <w:t xml:space="preserve"> </w:t>
      </w:r>
      <w:r>
        <w:t>to</w:t>
      </w:r>
      <w:r>
        <w:rPr>
          <w:spacing w:val="-12"/>
        </w:rPr>
        <w:t xml:space="preserve"> </w:t>
      </w:r>
      <w:r>
        <w:t>OUSA</w:t>
      </w:r>
      <w:r>
        <w:rPr>
          <w:spacing w:val="-12"/>
        </w:rPr>
        <w:t xml:space="preserve"> </w:t>
      </w:r>
      <w:r>
        <w:t>related</w:t>
      </w:r>
      <w:r>
        <w:rPr>
          <w:spacing w:val="-8"/>
        </w:rPr>
        <w:t xml:space="preserve"> </w:t>
      </w:r>
      <w:r>
        <w:t>websites,</w:t>
      </w:r>
      <w:r>
        <w:rPr>
          <w:spacing w:val="-15"/>
        </w:rPr>
        <w:t xml:space="preserve"> </w:t>
      </w:r>
      <w:r>
        <w:t>printing</w:t>
      </w:r>
      <w:r>
        <w:rPr>
          <w:spacing w:val="-16"/>
        </w:rPr>
        <w:t xml:space="preserve"> </w:t>
      </w:r>
      <w:r>
        <w:t>and</w:t>
      </w:r>
      <w:r>
        <w:rPr>
          <w:spacing w:val="-12"/>
        </w:rPr>
        <w:t xml:space="preserve"> </w:t>
      </w:r>
      <w:r>
        <w:t>social</w:t>
      </w:r>
      <w:r>
        <w:rPr>
          <w:spacing w:val="-13"/>
        </w:rPr>
        <w:t xml:space="preserve"> </w:t>
      </w:r>
      <w:r>
        <w:t>networking</w:t>
      </w:r>
      <w:r>
        <w:rPr>
          <w:spacing w:val="-16"/>
        </w:rPr>
        <w:t xml:space="preserve"> </w:t>
      </w:r>
      <w:r>
        <w:t>web pages, however this is at the discretion of the returning officer.</w:t>
      </w:r>
    </w:p>
    <w:p w14:paraId="21D8A9A3" w14:textId="77777777" w:rsidR="00AB00BD" w:rsidRDefault="00E2729A">
      <w:pPr>
        <w:pStyle w:val="ListParagraph"/>
        <w:numPr>
          <w:ilvl w:val="1"/>
          <w:numId w:val="6"/>
        </w:numPr>
        <w:tabs>
          <w:tab w:val="left" w:pos="1381"/>
          <w:tab w:val="left" w:pos="2027"/>
        </w:tabs>
        <w:spacing w:line="228" w:lineRule="auto"/>
        <w:ind w:right="167" w:hanging="430"/>
        <w:jc w:val="both"/>
      </w:pPr>
      <w:r>
        <w:t>Candidates must lodge a preliminary financial return with the returning officer prior</w:t>
      </w:r>
      <w:r>
        <w:rPr>
          <w:spacing w:val="40"/>
        </w:rPr>
        <w:t xml:space="preserve"> </w:t>
      </w:r>
      <w:r>
        <w:t xml:space="preserve">to the voting period. This must set out any expenditure to date (with receipts attached where applicable), and any predicted expenditure throughout the voting </w:t>
      </w:r>
      <w:r>
        <w:rPr>
          <w:spacing w:val="-2"/>
        </w:rPr>
        <w:t>period.</w:t>
      </w:r>
    </w:p>
    <w:p w14:paraId="0FF088D7" w14:textId="77777777" w:rsidR="00AB00BD" w:rsidRDefault="00E2729A">
      <w:pPr>
        <w:pStyle w:val="ListParagraph"/>
        <w:numPr>
          <w:ilvl w:val="2"/>
          <w:numId w:val="6"/>
        </w:numPr>
        <w:tabs>
          <w:tab w:val="left" w:pos="2031"/>
          <w:tab w:val="left" w:pos="2651"/>
        </w:tabs>
        <w:spacing w:before="3" w:line="228" w:lineRule="auto"/>
        <w:ind w:right="161"/>
        <w:jc w:val="both"/>
      </w:pPr>
      <w:r>
        <w:tab/>
        <w:t>Any</w:t>
      </w:r>
      <w:r>
        <w:rPr>
          <w:spacing w:val="-10"/>
        </w:rPr>
        <w:t xml:space="preserve"> </w:t>
      </w:r>
      <w:r>
        <w:t>expenditure</w:t>
      </w:r>
      <w:r>
        <w:rPr>
          <w:spacing w:val="-7"/>
        </w:rPr>
        <w:t xml:space="preserve"> </w:t>
      </w:r>
      <w:r>
        <w:t>during</w:t>
      </w:r>
      <w:r>
        <w:rPr>
          <w:spacing w:val="-12"/>
        </w:rPr>
        <w:t xml:space="preserve"> </w:t>
      </w:r>
      <w:r>
        <w:t>the</w:t>
      </w:r>
      <w:r>
        <w:rPr>
          <w:spacing w:val="-7"/>
        </w:rPr>
        <w:t xml:space="preserve"> </w:t>
      </w:r>
      <w:r>
        <w:t>voting</w:t>
      </w:r>
      <w:r>
        <w:rPr>
          <w:spacing w:val="-12"/>
        </w:rPr>
        <w:t xml:space="preserve"> </w:t>
      </w:r>
      <w:r>
        <w:t>period</w:t>
      </w:r>
      <w:r>
        <w:rPr>
          <w:spacing w:val="-12"/>
        </w:rPr>
        <w:t xml:space="preserve"> </w:t>
      </w:r>
      <w:r>
        <w:t>not</w:t>
      </w:r>
      <w:r>
        <w:rPr>
          <w:spacing w:val="-11"/>
        </w:rPr>
        <w:t xml:space="preserve"> </w:t>
      </w:r>
      <w:r>
        <w:t>included</w:t>
      </w:r>
      <w:r>
        <w:rPr>
          <w:spacing w:val="-7"/>
        </w:rPr>
        <w:t xml:space="preserve"> </w:t>
      </w:r>
      <w:r>
        <w:t>on</w:t>
      </w:r>
      <w:r>
        <w:rPr>
          <w:spacing w:val="-7"/>
        </w:rPr>
        <w:t xml:space="preserve"> </w:t>
      </w:r>
      <w:r>
        <w:t>the</w:t>
      </w:r>
      <w:r>
        <w:rPr>
          <w:spacing w:val="-7"/>
        </w:rPr>
        <w:t xml:space="preserve"> </w:t>
      </w:r>
      <w:r>
        <w:t>preliminary financial</w:t>
      </w:r>
      <w:r>
        <w:rPr>
          <w:spacing w:val="-3"/>
        </w:rPr>
        <w:t xml:space="preserve"> </w:t>
      </w:r>
      <w:r>
        <w:t>return</w:t>
      </w:r>
      <w:r>
        <w:rPr>
          <w:spacing w:val="-1"/>
        </w:rPr>
        <w:t xml:space="preserve"> </w:t>
      </w:r>
      <w:r>
        <w:t>must</w:t>
      </w:r>
      <w:r>
        <w:rPr>
          <w:spacing w:val="-5"/>
        </w:rPr>
        <w:t xml:space="preserve"> </w:t>
      </w:r>
      <w:r>
        <w:t>only</w:t>
      </w:r>
      <w:r>
        <w:rPr>
          <w:spacing w:val="-4"/>
        </w:rPr>
        <w:t xml:space="preserve"> </w:t>
      </w:r>
      <w:r>
        <w:t>be</w:t>
      </w:r>
      <w:r>
        <w:rPr>
          <w:spacing w:val="-1"/>
        </w:rPr>
        <w:t xml:space="preserve"> </w:t>
      </w:r>
      <w:r>
        <w:t>made</w:t>
      </w:r>
      <w:r>
        <w:rPr>
          <w:spacing w:val="-1"/>
        </w:rPr>
        <w:t xml:space="preserve"> </w:t>
      </w:r>
      <w:r>
        <w:t>after</w:t>
      </w:r>
      <w:r>
        <w:rPr>
          <w:spacing w:val="-2"/>
        </w:rPr>
        <w:t xml:space="preserve"> </w:t>
      </w:r>
      <w:r>
        <w:t>consulting</w:t>
      </w:r>
      <w:r>
        <w:rPr>
          <w:spacing w:val="-6"/>
        </w:rPr>
        <w:t xml:space="preserve"> </w:t>
      </w:r>
      <w:r>
        <w:t>with</w:t>
      </w:r>
      <w:r>
        <w:rPr>
          <w:spacing w:val="-1"/>
        </w:rPr>
        <w:t xml:space="preserve"> </w:t>
      </w:r>
      <w:r>
        <w:t>the</w:t>
      </w:r>
      <w:r>
        <w:rPr>
          <w:spacing w:val="-1"/>
        </w:rPr>
        <w:t xml:space="preserve"> </w:t>
      </w:r>
      <w:r>
        <w:t>returning</w:t>
      </w:r>
      <w:r>
        <w:rPr>
          <w:spacing w:val="-6"/>
        </w:rPr>
        <w:t xml:space="preserve"> </w:t>
      </w:r>
      <w:r>
        <w:t>officer</w:t>
      </w:r>
      <w:r>
        <w:rPr>
          <w:spacing w:val="-2"/>
        </w:rPr>
        <w:t xml:space="preserve"> </w:t>
      </w:r>
      <w:r>
        <w:t>to ensure</w:t>
      </w:r>
      <w:r>
        <w:rPr>
          <w:spacing w:val="-7"/>
        </w:rPr>
        <w:t xml:space="preserve"> </w:t>
      </w:r>
      <w:r>
        <w:t>the</w:t>
      </w:r>
      <w:r>
        <w:rPr>
          <w:spacing w:val="-7"/>
        </w:rPr>
        <w:t xml:space="preserve"> </w:t>
      </w:r>
      <w:r>
        <w:t>candidate</w:t>
      </w:r>
      <w:r>
        <w:rPr>
          <w:spacing w:val="-7"/>
        </w:rPr>
        <w:t xml:space="preserve"> </w:t>
      </w:r>
      <w:r>
        <w:t>remains</w:t>
      </w:r>
      <w:r>
        <w:rPr>
          <w:spacing w:val="-10"/>
        </w:rPr>
        <w:t xml:space="preserve"> </w:t>
      </w:r>
      <w:r>
        <w:t>within</w:t>
      </w:r>
      <w:r>
        <w:rPr>
          <w:spacing w:val="-7"/>
        </w:rPr>
        <w:t xml:space="preserve"> </w:t>
      </w:r>
      <w:r>
        <w:t>the</w:t>
      </w:r>
      <w:r>
        <w:rPr>
          <w:spacing w:val="-7"/>
        </w:rPr>
        <w:t xml:space="preserve"> </w:t>
      </w:r>
      <w:r>
        <w:t>campaign</w:t>
      </w:r>
      <w:r>
        <w:rPr>
          <w:spacing w:val="-7"/>
        </w:rPr>
        <w:t xml:space="preserve"> </w:t>
      </w:r>
      <w:r>
        <w:t>expenditure</w:t>
      </w:r>
      <w:r>
        <w:rPr>
          <w:spacing w:val="-7"/>
        </w:rPr>
        <w:t xml:space="preserve"> </w:t>
      </w:r>
      <w:r>
        <w:t>limits</w:t>
      </w:r>
      <w:r>
        <w:rPr>
          <w:spacing w:val="-10"/>
        </w:rPr>
        <w:t xml:space="preserve"> </w:t>
      </w:r>
      <w:r>
        <w:t>set</w:t>
      </w:r>
      <w:r>
        <w:rPr>
          <w:spacing w:val="-11"/>
        </w:rPr>
        <w:t xml:space="preserve"> </w:t>
      </w:r>
      <w:r>
        <w:t>out</w:t>
      </w:r>
      <w:r>
        <w:rPr>
          <w:spacing w:val="-11"/>
        </w:rPr>
        <w:t xml:space="preserve"> </w:t>
      </w:r>
      <w:r>
        <w:t xml:space="preserve">in </w:t>
      </w:r>
      <w:r>
        <w:rPr>
          <w:spacing w:val="-2"/>
        </w:rPr>
        <w:t>13.1.</w:t>
      </w:r>
    </w:p>
    <w:p w14:paraId="19BE638B" w14:textId="77777777" w:rsidR="00AB00BD" w:rsidRDefault="00E2729A">
      <w:pPr>
        <w:pStyle w:val="ListParagraph"/>
        <w:numPr>
          <w:ilvl w:val="1"/>
          <w:numId w:val="6"/>
        </w:numPr>
        <w:tabs>
          <w:tab w:val="left" w:pos="1381"/>
          <w:tab w:val="left" w:pos="2027"/>
        </w:tabs>
        <w:spacing w:line="261" w:lineRule="auto"/>
        <w:ind w:right="507" w:hanging="430"/>
        <w:jc w:val="both"/>
      </w:pPr>
      <w:r>
        <w:t>Candidates</w:t>
      </w:r>
      <w:r>
        <w:rPr>
          <w:spacing w:val="-11"/>
        </w:rPr>
        <w:t xml:space="preserve"> </w:t>
      </w:r>
      <w:r>
        <w:t>must</w:t>
      </w:r>
      <w:r>
        <w:rPr>
          <w:spacing w:val="-8"/>
        </w:rPr>
        <w:t xml:space="preserve"> </w:t>
      </w:r>
      <w:r>
        <w:t>complete</w:t>
      </w:r>
      <w:r>
        <w:rPr>
          <w:spacing w:val="-4"/>
        </w:rPr>
        <w:t xml:space="preserve"> </w:t>
      </w:r>
      <w:r>
        <w:t>the</w:t>
      </w:r>
      <w:r>
        <w:rPr>
          <w:spacing w:val="-4"/>
        </w:rPr>
        <w:t xml:space="preserve"> </w:t>
      </w:r>
      <w:r>
        <w:t>financial</w:t>
      </w:r>
      <w:r>
        <w:rPr>
          <w:spacing w:val="-6"/>
        </w:rPr>
        <w:t xml:space="preserve"> </w:t>
      </w:r>
      <w:r>
        <w:t>return</w:t>
      </w:r>
      <w:r>
        <w:rPr>
          <w:spacing w:val="-4"/>
        </w:rPr>
        <w:t xml:space="preserve"> </w:t>
      </w:r>
      <w:r>
        <w:t>form</w:t>
      </w:r>
      <w:r>
        <w:rPr>
          <w:spacing w:val="-5"/>
        </w:rPr>
        <w:t xml:space="preserve"> </w:t>
      </w:r>
      <w:r>
        <w:t>(with</w:t>
      </w:r>
      <w:r>
        <w:rPr>
          <w:spacing w:val="-4"/>
        </w:rPr>
        <w:t xml:space="preserve"> </w:t>
      </w:r>
      <w:r>
        <w:t>receipts</w:t>
      </w:r>
      <w:r>
        <w:rPr>
          <w:spacing w:val="-7"/>
        </w:rPr>
        <w:t xml:space="preserve"> </w:t>
      </w:r>
      <w:r>
        <w:t>attached</w:t>
      </w:r>
      <w:r>
        <w:rPr>
          <w:spacing w:val="-5"/>
        </w:rPr>
        <w:t xml:space="preserve"> </w:t>
      </w:r>
      <w:r>
        <w:t>where applicable),</w:t>
      </w:r>
      <w:r>
        <w:rPr>
          <w:spacing w:val="-7"/>
        </w:rPr>
        <w:t xml:space="preserve"> </w:t>
      </w:r>
      <w:r>
        <w:t>and lodge with the Returning</w:t>
      </w:r>
      <w:r>
        <w:rPr>
          <w:spacing w:val="-8"/>
        </w:rPr>
        <w:t xml:space="preserve"> </w:t>
      </w:r>
      <w:r>
        <w:t>Officer</w:t>
      </w:r>
    </w:p>
    <w:p w14:paraId="37FD9141" w14:textId="77777777" w:rsidR="00AB00BD" w:rsidRDefault="00E2729A">
      <w:pPr>
        <w:pStyle w:val="BodyText"/>
        <w:spacing w:line="259" w:lineRule="auto"/>
        <w:ind w:right="167" w:firstLine="1520"/>
      </w:pPr>
      <w:r>
        <w:t xml:space="preserve">by the first day of voting, even if no spending occurred. The Returning </w:t>
      </w:r>
      <w:proofErr w:type="spellStart"/>
      <w:r>
        <w:t>Rfficer</w:t>
      </w:r>
      <w:proofErr w:type="spellEnd"/>
      <w:r>
        <w:t xml:space="preserve"> may delay the release of the votes until all candidates have submitted</w:t>
      </w:r>
      <w:r>
        <w:rPr>
          <w:spacing w:val="-1"/>
        </w:rPr>
        <w:t xml:space="preserve"> </w:t>
      </w:r>
      <w:r>
        <w:t>their</w:t>
      </w:r>
      <w:r>
        <w:rPr>
          <w:spacing w:val="-2"/>
        </w:rPr>
        <w:t xml:space="preserve"> </w:t>
      </w:r>
      <w:r>
        <w:t>financial</w:t>
      </w:r>
      <w:r>
        <w:rPr>
          <w:spacing w:val="-3"/>
        </w:rPr>
        <w:t xml:space="preserve"> </w:t>
      </w:r>
      <w:r>
        <w:t>return. Exceptions</w:t>
      </w:r>
      <w:r>
        <w:rPr>
          <w:spacing w:val="-4"/>
        </w:rPr>
        <w:t xml:space="preserve"> </w:t>
      </w:r>
      <w:r>
        <w:t>may</w:t>
      </w:r>
      <w:r>
        <w:rPr>
          <w:spacing w:val="-4"/>
        </w:rPr>
        <w:t xml:space="preserve"> </w:t>
      </w:r>
      <w:r>
        <w:t>be</w:t>
      </w:r>
      <w:r>
        <w:rPr>
          <w:spacing w:val="-6"/>
        </w:rPr>
        <w:t xml:space="preserve"> </w:t>
      </w:r>
      <w:r>
        <w:t>allowed</w:t>
      </w:r>
      <w:r>
        <w:rPr>
          <w:spacing w:val="-6"/>
        </w:rPr>
        <w:t xml:space="preserve"> </w:t>
      </w:r>
      <w:r>
        <w:t>at</w:t>
      </w:r>
      <w:r>
        <w:rPr>
          <w:spacing w:val="-5"/>
        </w:rPr>
        <w:t xml:space="preserve"> </w:t>
      </w:r>
      <w:r>
        <w:t>the</w:t>
      </w:r>
      <w:r>
        <w:rPr>
          <w:spacing w:val="-1"/>
        </w:rPr>
        <w:t xml:space="preserve"> </w:t>
      </w:r>
      <w:r>
        <w:t>discretion</w:t>
      </w:r>
      <w:r>
        <w:rPr>
          <w:spacing w:val="-6"/>
        </w:rPr>
        <w:t xml:space="preserve"> </w:t>
      </w:r>
      <w:r>
        <w:t>of</w:t>
      </w:r>
      <w:r>
        <w:rPr>
          <w:spacing w:val="-5"/>
        </w:rPr>
        <w:t xml:space="preserve"> </w:t>
      </w:r>
      <w:r>
        <w:t xml:space="preserve">the Returning Officer, taking into account fairness/justice, and the promotion of the </w:t>
      </w:r>
      <w:r>
        <w:rPr>
          <w:spacing w:val="-2"/>
        </w:rPr>
        <w:t>election.</w:t>
      </w:r>
    </w:p>
    <w:p w14:paraId="15BA4894" w14:textId="77777777" w:rsidR="00AB00BD" w:rsidRDefault="00AB00BD">
      <w:pPr>
        <w:pStyle w:val="BodyText"/>
        <w:spacing w:before="4"/>
        <w:ind w:left="0" w:firstLine="0"/>
      </w:pPr>
    </w:p>
    <w:p w14:paraId="267F00B4" w14:textId="77777777" w:rsidR="00AB00BD" w:rsidRDefault="00E2729A">
      <w:pPr>
        <w:pStyle w:val="Heading2"/>
        <w:numPr>
          <w:ilvl w:val="0"/>
          <w:numId w:val="6"/>
        </w:numPr>
        <w:tabs>
          <w:tab w:val="left" w:pos="948"/>
        </w:tabs>
        <w:ind w:left="948" w:hanging="358"/>
      </w:pPr>
      <w:bookmarkStart w:id="13" w:name="14._Endorsements"/>
      <w:bookmarkEnd w:id="13"/>
      <w:r>
        <w:rPr>
          <w:spacing w:val="-2"/>
        </w:rPr>
        <w:t>Endorsements</w:t>
      </w:r>
    </w:p>
    <w:p w14:paraId="714AAFF0" w14:textId="77777777" w:rsidR="00AB00BD" w:rsidRDefault="00E2729A">
      <w:pPr>
        <w:pStyle w:val="ListParagraph"/>
        <w:numPr>
          <w:ilvl w:val="1"/>
          <w:numId w:val="6"/>
        </w:numPr>
        <w:tabs>
          <w:tab w:val="left" w:pos="2090"/>
          <w:tab w:val="left" w:pos="2396"/>
        </w:tabs>
        <w:spacing w:before="6" w:line="228" w:lineRule="auto"/>
        <w:ind w:left="2396" w:right="185" w:hanging="1446"/>
      </w:pPr>
      <w:r>
        <w:t>Candidates must not campaign in a manner that implies an endorsement by OUSA. This includes, but is not</w:t>
      </w:r>
      <w:r>
        <w:rPr>
          <w:spacing w:val="40"/>
        </w:rPr>
        <w:t xml:space="preserve"> </w:t>
      </w:r>
      <w:r>
        <w:t>limited to;</w:t>
      </w:r>
    </w:p>
    <w:p w14:paraId="594C6D04" w14:textId="77777777" w:rsidR="00AB00BD" w:rsidRDefault="00E2729A">
      <w:pPr>
        <w:pStyle w:val="ListParagraph"/>
        <w:numPr>
          <w:ilvl w:val="2"/>
          <w:numId w:val="6"/>
        </w:numPr>
        <w:tabs>
          <w:tab w:val="left" w:pos="2029"/>
        </w:tabs>
        <w:spacing w:line="238" w:lineRule="exact"/>
        <w:ind w:left="2029" w:hanging="718"/>
        <w:rPr>
          <w:rFonts w:ascii="Times New Roman"/>
        </w:rPr>
      </w:pPr>
      <w:r>
        <w:t>Using</w:t>
      </w:r>
      <w:r>
        <w:rPr>
          <w:spacing w:val="-10"/>
        </w:rPr>
        <w:t xml:space="preserve"> </w:t>
      </w:r>
      <w:r>
        <w:t>OUSA</w:t>
      </w:r>
      <w:r>
        <w:rPr>
          <w:spacing w:val="-10"/>
        </w:rPr>
        <w:t xml:space="preserve"> </w:t>
      </w:r>
      <w:r>
        <w:t>staff</w:t>
      </w:r>
      <w:r>
        <w:rPr>
          <w:spacing w:val="-10"/>
        </w:rPr>
        <w:t xml:space="preserve"> </w:t>
      </w:r>
      <w:r>
        <w:t xml:space="preserve">to promote the </w:t>
      </w:r>
      <w:r>
        <w:rPr>
          <w:spacing w:val="-2"/>
        </w:rPr>
        <w:t>campaign</w:t>
      </w:r>
    </w:p>
    <w:p w14:paraId="63FF22C5" w14:textId="77777777" w:rsidR="00AB00BD" w:rsidRDefault="00E2729A">
      <w:pPr>
        <w:pStyle w:val="ListParagraph"/>
        <w:numPr>
          <w:ilvl w:val="2"/>
          <w:numId w:val="6"/>
        </w:numPr>
        <w:tabs>
          <w:tab w:val="left" w:pos="1816"/>
          <w:tab w:val="left" w:pos="2029"/>
        </w:tabs>
        <w:spacing w:before="4" w:line="230" w:lineRule="auto"/>
        <w:ind w:left="1816" w:right="194" w:hanging="505"/>
        <w:rPr>
          <w:rFonts w:ascii="Times New Roman"/>
        </w:rPr>
      </w:pPr>
      <w:r>
        <w:t>Using executive members (other than those running for a position) to promote the campaign</w:t>
      </w:r>
    </w:p>
    <w:p w14:paraId="4DE5C41F" w14:textId="77777777" w:rsidR="00AB00BD" w:rsidRPr="00C2396B" w:rsidRDefault="00E2729A">
      <w:pPr>
        <w:pStyle w:val="ListParagraph"/>
        <w:numPr>
          <w:ilvl w:val="2"/>
          <w:numId w:val="6"/>
        </w:numPr>
        <w:tabs>
          <w:tab w:val="left" w:pos="2029"/>
        </w:tabs>
        <w:spacing w:line="235" w:lineRule="exact"/>
        <w:ind w:left="2029" w:hanging="718"/>
      </w:pPr>
      <w:r w:rsidRPr="00C2396B">
        <w:t>Using</w:t>
      </w:r>
      <w:r w:rsidRPr="00C2396B">
        <w:rPr>
          <w:spacing w:val="-11"/>
        </w:rPr>
        <w:t xml:space="preserve"> </w:t>
      </w:r>
      <w:r w:rsidRPr="00C2396B">
        <w:t>the</w:t>
      </w:r>
      <w:r w:rsidRPr="00C2396B">
        <w:rPr>
          <w:spacing w:val="-1"/>
        </w:rPr>
        <w:t xml:space="preserve"> </w:t>
      </w:r>
      <w:r w:rsidRPr="00C2396B">
        <w:t>OUSA</w:t>
      </w:r>
      <w:r w:rsidRPr="00C2396B">
        <w:rPr>
          <w:spacing w:val="-7"/>
        </w:rPr>
        <w:t xml:space="preserve"> </w:t>
      </w:r>
      <w:r w:rsidRPr="00C2396B">
        <w:rPr>
          <w:spacing w:val="-4"/>
        </w:rPr>
        <w:t>logo</w:t>
      </w:r>
    </w:p>
    <w:p w14:paraId="02A1A9F7" w14:textId="77777777" w:rsidR="00AB00BD" w:rsidRPr="00C2396B" w:rsidRDefault="00E2729A">
      <w:pPr>
        <w:pStyle w:val="ListParagraph"/>
        <w:numPr>
          <w:ilvl w:val="2"/>
          <w:numId w:val="6"/>
        </w:numPr>
        <w:tabs>
          <w:tab w:val="left" w:pos="2029"/>
        </w:tabs>
        <w:spacing w:line="245" w:lineRule="exact"/>
        <w:ind w:left="2029" w:hanging="718"/>
      </w:pPr>
      <w:r w:rsidRPr="00C2396B">
        <w:t>Using</w:t>
      </w:r>
      <w:r w:rsidRPr="00C2396B">
        <w:rPr>
          <w:spacing w:val="-12"/>
        </w:rPr>
        <w:t xml:space="preserve"> </w:t>
      </w:r>
      <w:r w:rsidRPr="00C2396B">
        <w:t>OUSA</w:t>
      </w:r>
      <w:r w:rsidRPr="00C2396B">
        <w:rPr>
          <w:spacing w:val="-4"/>
        </w:rPr>
        <w:t xml:space="preserve"> green</w:t>
      </w:r>
    </w:p>
    <w:p w14:paraId="0F020DE6" w14:textId="77777777" w:rsidR="00AB00BD" w:rsidRPr="00C2396B" w:rsidRDefault="00E2729A">
      <w:pPr>
        <w:pStyle w:val="ListParagraph"/>
        <w:numPr>
          <w:ilvl w:val="1"/>
          <w:numId w:val="6"/>
        </w:numPr>
        <w:tabs>
          <w:tab w:val="left" w:pos="2090"/>
        </w:tabs>
        <w:spacing w:line="240" w:lineRule="exact"/>
        <w:ind w:left="2090" w:hanging="1139"/>
      </w:pPr>
      <w:r w:rsidRPr="00C2396B">
        <w:t>Te</w:t>
      </w:r>
      <w:r w:rsidRPr="00C2396B">
        <w:rPr>
          <w:spacing w:val="-18"/>
        </w:rPr>
        <w:t xml:space="preserve"> </w:t>
      </w:r>
      <w:proofErr w:type="spellStart"/>
      <w:r w:rsidRPr="00C2396B">
        <w:t>Rōpu</w:t>
      </w:r>
      <w:proofErr w:type="spellEnd"/>
      <w:r w:rsidRPr="00C2396B">
        <w:rPr>
          <w:spacing w:val="-15"/>
        </w:rPr>
        <w:t xml:space="preserve"> </w:t>
      </w:r>
      <w:r w:rsidRPr="00C2396B">
        <w:t>Māori</w:t>
      </w:r>
      <w:r w:rsidRPr="00C2396B">
        <w:rPr>
          <w:spacing w:val="-15"/>
        </w:rPr>
        <w:t xml:space="preserve"> </w:t>
      </w:r>
      <w:r w:rsidRPr="00C2396B">
        <w:t>and</w:t>
      </w:r>
      <w:r w:rsidRPr="00C2396B">
        <w:rPr>
          <w:spacing w:val="-16"/>
        </w:rPr>
        <w:t xml:space="preserve"> </w:t>
      </w:r>
      <w:r w:rsidRPr="00C2396B">
        <w:t>the</w:t>
      </w:r>
      <w:r w:rsidRPr="00C2396B">
        <w:rPr>
          <w:spacing w:val="-15"/>
        </w:rPr>
        <w:t xml:space="preserve"> </w:t>
      </w:r>
      <w:r w:rsidRPr="00C2396B">
        <w:t>University</w:t>
      </w:r>
      <w:r w:rsidRPr="00C2396B">
        <w:rPr>
          <w:spacing w:val="-15"/>
        </w:rPr>
        <w:t xml:space="preserve"> </w:t>
      </w:r>
      <w:r w:rsidRPr="00C2396B">
        <w:t>of</w:t>
      </w:r>
      <w:r w:rsidRPr="00C2396B">
        <w:rPr>
          <w:spacing w:val="-15"/>
        </w:rPr>
        <w:t xml:space="preserve"> </w:t>
      </w:r>
      <w:r w:rsidRPr="00C2396B">
        <w:t>Otago</w:t>
      </w:r>
      <w:r w:rsidRPr="00C2396B">
        <w:rPr>
          <w:spacing w:val="-15"/>
        </w:rPr>
        <w:t xml:space="preserve"> </w:t>
      </w:r>
      <w:r w:rsidRPr="00C2396B">
        <w:t>Pacific</w:t>
      </w:r>
      <w:r w:rsidRPr="00C2396B">
        <w:rPr>
          <w:spacing w:val="-16"/>
        </w:rPr>
        <w:t xml:space="preserve"> </w:t>
      </w:r>
      <w:r w:rsidRPr="00C2396B">
        <w:t>Islands’</w:t>
      </w:r>
      <w:r w:rsidRPr="00C2396B">
        <w:rPr>
          <w:spacing w:val="-14"/>
        </w:rPr>
        <w:t xml:space="preserve"> </w:t>
      </w:r>
      <w:r w:rsidRPr="00C2396B">
        <w:rPr>
          <w:spacing w:val="-2"/>
        </w:rPr>
        <w:t>Students’</w:t>
      </w:r>
    </w:p>
    <w:p w14:paraId="5CDBE7A1" w14:textId="77777777" w:rsidR="00AB00BD" w:rsidRPr="00C2396B" w:rsidRDefault="00E2729A">
      <w:pPr>
        <w:pStyle w:val="BodyText"/>
        <w:spacing w:before="1" w:line="228" w:lineRule="auto"/>
        <w:ind w:left="2751" w:right="1037" w:hanging="721"/>
      </w:pPr>
      <w:r w:rsidRPr="00C2396B">
        <w:t>Association</w:t>
      </w:r>
      <w:r w:rsidRPr="00C2396B">
        <w:rPr>
          <w:spacing w:val="-1"/>
        </w:rPr>
        <w:t xml:space="preserve"> </w:t>
      </w:r>
      <w:r w:rsidRPr="00C2396B">
        <w:t>are</w:t>
      </w:r>
      <w:r w:rsidRPr="00C2396B">
        <w:rPr>
          <w:spacing w:val="-7"/>
        </w:rPr>
        <w:t xml:space="preserve"> </w:t>
      </w:r>
      <w:r w:rsidRPr="00C2396B">
        <w:t>permitted</w:t>
      </w:r>
      <w:r w:rsidRPr="00C2396B">
        <w:rPr>
          <w:spacing w:val="-1"/>
        </w:rPr>
        <w:t xml:space="preserve"> </w:t>
      </w:r>
      <w:r w:rsidRPr="00C2396B">
        <w:t>to</w:t>
      </w:r>
      <w:r w:rsidRPr="00C2396B">
        <w:rPr>
          <w:spacing w:val="-8"/>
        </w:rPr>
        <w:t xml:space="preserve"> </w:t>
      </w:r>
      <w:r w:rsidRPr="00C2396B">
        <w:t>endorse</w:t>
      </w:r>
      <w:r w:rsidRPr="00C2396B">
        <w:rPr>
          <w:spacing w:val="-2"/>
        </w:rPr>
        <w:t xml:space="preserve"> </w:t>
      </w:r>
      <w:r w:rsidRPr="00C2396B">
        <w:t>candidates</w:t>
      </w:r>
      <w:r w:rsidRPr="00C2396B">
        <w:rPr>
          <w:spacing w:val="-13"/>
        </w:rPr>
        <w:t xml:space="preserve"> </w:t>
      </w:r>
      <w:r w:rsidRPr="00C2396B">
        <w:t>as</w:t>
      </w:r>
      <w:r w:rsidRPr="00C2396B">
        <w:rPr>
          <w:spacing w:val="-14"/>
        </w:rPr>
        <w:t xml:space="preserve"> </w:t>
      </w:r>
      <w:r w:rsidRPr="00C2396B">
        <w:t>parallel</w:t>
      </w:r>
      <w:r w:rsidRPr="00C2396B">
        <w:rPr>
          <w:spacing w:val="-8"/>
        </w:rPr>
        <w:t xml:space="preserve"> </w:t>
      </w:r>
      <w:r w:rsidRPr="00C2396B">
        <w:t>bodies</w:t>
      </w:r>
      <w:r w:rsidRPr="00C2396B">
        <w:rPr>
          <w:spacing w:val="-9"/>
        </w:rPr>
        <w:t xml:space="preserve"> </w:t>
      </w:r>
      <w:r w:rsidRPr="00C2396B">
        <w:t xml:space="preserve">to </w:t>
      </w:r>
      <w:r w:rsidRPr="00C2396B">
        <w:rPr>
          <w:spacing w:val="-2"/>
        </w:rPr>
        <w:t>OUSA.</w:t>
      </w:r>
    </w:p>
    <w:p w14:paraId="7B51E95F" w14:textId="77777777" w:rsidR="00AB00BD" w:rsidRPr="00C2396B" w:rsidRDefault="00E2729A">
      <w:pPr>
        <w:pStyle w:val="ListParagraph"/>
        <w:numPr>
          <w:ilvl w:val="1"/>
          <w:numId w:val="6"/>
        </w:numPr>
        <w:tabs>
          <w:tab w:val="left" w:pos="1381"/>
          <w:tab w:val="left" w:pos="2090"/>
        </w:tabs>
        <w:spacing w:before="4" w:line="228" w:lineRule="auto"/>
        <w:ind w:right="1235" w:hanging="430"/>
        <w:rPr>
          <w:sz w:val="20"/>
        </w:rPr>
      </w:pPr>
      <w:r w:rsidRPr="00C2396B">
        <w:rPr>
          <w:sz w:val="20"/>
        </w:rPr>
        <w:tab/>
      </w:r>
      <w:r w:rsidRPr="00C2396B">
        <w:t>No</w:t>
      </w:r>
      <w:r w:rsidRPr="00C2396B">
        <w:rPr>
          <w:spacing w:val="-2"/>
        </w:rPr>
        <w:t xml:space="preserve"> </w:t>
      </w:r>
      <w:r w:rsidRPr="00C2396B">
        <w:t>current</w:t>
      </w:r>
      <w:r w:rsidRPr="00C2396B">
        <w:rPr>
          <w:spacing w:val="-11"/>
        </w:rPr>
        <w:t xml:space="preserve"> </w:t>
      </w:r>
      <w:r w:rsidRPr="00C2396B">
        <w:t>OUSA</w:t>
      </w:r>
      <w:r w:rsidRPr="00C2396B">
        <w:rPr>
          <w:spacing w:val="-12"/>
        </w:rPr>
        <w:t xml:space="preserve"> </w:t>
      </w:r>
      <w:r w:rsidRPr="00C2396B">
        <w:t>staff</w:t>
      </w:r>
      <w:r w:rsidRPr="00C2396B">
        <w:rPr>
          <w:spacing w:val="-12"/>
        </w:rPr>
        <w:t xml:space="preserve"> </w:t>
      </w:r>
      <w:r w:rsidRPr="00C2396B">
        <w:t>member</w:t>
      </w:r>
      <w:r w:rsidRPr="00C2396B">
        <w:rPr>
          <w:spacing w:val="-7"/>
        </w:rPr>
        <w:t xml:space="preserve"> </w:t>
      </w:r>
      <w:r w:rsidRPr="00C2396B">
        <w:t>or</w:t>
      </w:r>
      <w:r w:rsidRPr="00C2396B">
        <w:rPr>
          <w:spacing w:val="-4"/>
        </w:rPr>
        <w:t xml:space="preserve"> </w:t>
      </w:r>
      <w:r w:rsidRPr="00C2396B">
        <w:t>Executive</w:t>
      </w:r>
      <w:r w:rsidRPr="00C2396B">
        <w:rPr>
          <w:spacing w:val="-2"/>
        </w:rPr>
        <w:t xml:space="preserve"> </w:t>
      </w:r>
      <w:r w:rsidRPr="00C2396B">
        <w:t>member</w:t>
      </w:r>
      <w:r w:rsidRPr="00C2396B">
        <w:rPr>
          <w:spacing w:val="-3"/>
        </w:rPr>
        <w:t xml:space="preserve"> </w:t>
      </w:r>
      <w:r w:rsidRPr="00C2396B">
        <w:t>may</w:t>
      </w:r>
      <w:r w:rsidRPr="00C2396B">
        <w:rPr>
          <w:spacing w:val="-10"/>
        </w:rPr>
        <w:t xml:space="preserve"> </w:t>
      </w:r>
      <w:r w:rsidRPr="00C2396B">
        <w:t xml:space="preserve">actively </w:t>
      </w:r>
      <w:r w:rsidRPr="00C2396B">
        <w:lastRenderedPageBreak/>
        <w:t>support or oppose an election candidate except if they are a candidate.</w:t>
      </w:r>
    </w:p>
    <w:p w14:paraId="6D364EB3" w14:textId="5BC2DE06" w:rsidR="00C2396B" w:rsidRDefault="00E2729A" w:rsidP="00C2396B">
      <w:pPr>
        <w:pStyle w:val="ListParagraph"/>
        <w:numPr>
          <w:ilvl w:val="1"/>
          <w:numId w:val="6"/>
        </w:numPr>
        <w:tabs>
          <w:tab w:val="left" w:pos="1381"/>
          <w:tab w:val="left" w:pos="3371"/>
        </w:tabs>
        <w:spacing w:before="16" w:line="211" w:lineRule="auto"/>
        <w:ind w:right="1067" w:hanging="1081"/>
      </w:pPr>
      <w:r w:rsidRPr="00C2396B">
        <w:t>Candidates</w:t>
      </w:r>
      <w:r w:rsidRPr="00C2396B">
        <w:rPr>
          <w:spacing w:val="-3"/>
        </w:rPr>
        <w:t xml:space="preserve"> </w:t>
      </w:r>
      <w:r w:rsidRPr="00C2396B">
        <w:t>may</w:t>
      </w:r>
      <w:r w:rsidRPr="00C2396B">
        <w:rPr>
          <w:spacing w:val="-2"/>
        </w:rPr>
        <w:t xml:space="preserve"> </w:t>
      </w:r>
      <w:r w:rsidRPr="00C2396B">
        <w:t>be</w:t>
      </w:r>
      <w:r w:rsidRPr="00C2396B">
        <w:rPr>
          <w:spacing w:val="-4"/>
        </w:rPr>
        <w:t xml:space="preserve"> </w:t>
      </w:r>
      <w:r w:rsidRPr="00C2396B">
        <w:t>endorsed</w:t>
      </w:r>
      <w:r w:rsidRPr="00C2396B">
        <w:rPr>
          <w:spacing w:val="-2"/>
        </w:rPr>
        <w:t xml:space="preserve"> </w:t>
      </w:r>
      <w:r w:rsidRPr="00C2396B">
        <w:t>by</w:t>
      </w:r>
      <w:r w:rsidRPr="00C2396B">
        <w:rPr>
          <w:spacing w:val="-8"/>
        </w:rPr>
        <w:t xml:space="preserve"> </w:t>
      </w:r>
      <w:r w:rsidRPr="00C2396B">
        <w:t>any</w:t>
      </w:r>
      <w:r w:rsidRPr="00C2396B">
        <w:rPr>
          <w:spacing w:val="-2"/>
        </w:rPr>
        <w:t xml:space="preserve"> </w:t>
      </w:r>
      <w:r w:rsidRPr="00C2396B">
        <w:t>OUSA-affiliated</w:t>
      </w:r>
      <w:r w:rsidRPr="00C2396B">
        <w:rPr>
          <w:spacing w:val="-2"/>
        </w:rPr>
        <w:t xml:space="preserve"> </w:t>
      </w:r>
      <w:r w:rsidRPr="00C2396B">
        <w:t>club</w:t>
      </w:r>
      <w:r w:rsidRPr="00C2396B">
        <w:rPr>
          <w:spacing w:val="-2"/>
        </w:rPr>
        <w:t xml:space="preserve"> </w:t>
      </w:r>
      <w:r w:rsidRPr="00C2396B">
        <w:t>or</w:t>
      </w:r>
      <w:r w:rsidRPr="00C2396B">
        <w:rPr>
          <w:spacing w:val="-1"/>
        </w:rPr>
        <w:t xml:space="preserve"> </w:t>
      </w:r>
      <w:r w:rsidRPr="00C2396B">
        <w:t>society,</w:t>
      </w:r>
      <w:r w:rsidRPr="00C2396B">
        <w:rPr>
          <w:spacing w:val="-1"/>
        </w:rPr>
        <w:t xml:space="preserve"> </w:t>
      </w:r>
      <w:r w:rsidRPr="00C2396B">
        <w:t>provided</w:t>
      </w:r>
      <w:r w:rsidRPr="00C2396B">
        <w:rPr>
          <w:spacing w:val="-7"/>
        </w:rPr>
        <w:t xml:space="preserve"> </w:t>
      </w:r>
      <w:r w:rsidRPr="00C2396B">
        <w:t>that any conflicted party abstains from</w:t>
      </w:r>
      <w:r w:rsidRPr="00C2396B">
        <w:rPr>
          <w:spacing w:val="-1"/>
        </w:rPr>
        <w:t xml:space="preserve"> </w:t>
      </w:r>
      <w:r w:rsidRPr="00C2396B">
        <w:t>any discussion or vote on the endorsement, and this is reflected in</w:t>
      </w:r>
      <w:r w:rsidR="00C2396B">
        <w:t xml:space="preserve"> </w:t>
      </w:r>
      <w:r w:rsidRPr="00C2396B">
        <w:t>the minutes of that meeting.</w:t>
      </w:r>
    </w:p>
    <w:p w14:paraId="359F896A" w14:textId="77777777" w:rsidR="00C2396B" w:rsidRDefault="00C2396B" w:rsidP="00C2396B">
      <w:pPr>
        <w:pStyle w:val="ListParagraph"/>
        <w:tabs>
          <w:tab w:val="left" w:pos="1381"/>
          <w:tab w:val="left" w:pos="3371"/>
        </w:tabs>
        <w:spacing w:before="16" w:line="211" w:lineRule="auto"/>
        <w:ind w:right="1067" w:firstLine="0"/>
      </w:pPr>
    </w:p>
    <w:p w14:paraId="06139840" w14:textId="43AC1B27" w:rsidR="00C2396B" w:rsidRPr="001E564E" w:rsidRDefault="00C2396B" w:rsidP="00C2396B">
      <w:pPr>
        <w:pStyle w:val="ListParagraph"/>
        <w:numPr>
          <w:ilvl w:val="0"/>
          <w:numId w:val="6"/>
        </w:numPr>
        <w:tabs>
          <w:tab w:val="left" w:pos="1381"/>
          <w:tab w:val="left" w:pos="3371"/>
        </w:tabs>
        <w:spacing w:before="16" w:line="211" w:lineRule="auto"/>
        <w:ind w:right="1067"/>
      </w:pPr>
      <w:r w:rsidRPr="001E564E">
        <w:rPr>
          <w:b/>
          <w:bCs/>
        </w:rPr>
        <w:t>Conflict of interest</w:t>
      </w:r>
    </w:p>
    <w:p w14:paraId="5437E971" w14:textId="53961273" w:rsidR="00C2396B" w:rsidRPr="00C2396B" w:rsidRDefault="00C2396B" w:rsidP="00C2396B">
      <w:pPr>
        <w:pStyle w:val="ListParagraph"/>
        <w:tabs>
          <w:tab w:val="left" w:pos="1381"/>
          <w:tab w:val="left" w:pos="3371"/>
        </w:tabs>
        <w:spacing w:before="16" w:line="211" w:lineRule="auto"/>
        <w:ind w:left="951" w:right="1067"/>
      </w:pPr>
      <w:r w:rsidRPr="001E564E">
        <w:tab/>
        <w:t>Any staff member who is an OUSA member is entitled to run for office in OUSA, but upon taking office, they must resign their employment with OUSA, except where the office attained is that of Chair of the SGM. Executive members cannot also be employees of the Association.</w:t>
      </w:r>
      <w:r w:rsidRPr="00C2396B">
        <w:t xml:space="preserve"> </w:t>
      </w:r>
    </w:p>
    <w:p w14:paraId="0BECD714" w14:textId="00037F47" w:rsidR="00C2396B" w:rsidRPr="00C2396B" w:rsidRDefault="00C2396B" w:rsidP="00C2396B">
      <w:pPr>
        <w:pStyle w:val="ListParagraph"/>
        <w:tabs>
          <w:tab w:val="left" w:pos="1381"/>
          <w:tab w:val="left" w:pos="3371"/>
        </w:tabs>
        <w:spacing w:before="16" w:line="211" w:lineRule="auto"/>
        <w:ind w:left="951" w:right="1067" w:firstLine="0"/>
      </w:pPr>
    </w:p>
    <w:p w14:paraId="1FF6F5ED" w14:textId="77777777" w:rsidR="00AB00BD" w:rsidRPr="00C2396B" w:rsidRDefault="00E2729A">
      <w:pPr>
        <w:pStyle w:val="Heading2"/>
        <w:numPr>
          <w:ilvl w:val="0"/>
          <w:numId w:val="6"/>
        </w:numPr>
        <w:tabs>
          <w:tab w:val="left" w:pos="948"/>
        </w:tabs>
        <w:spacing w:before="71"/>
        <w:ind w:left="948" w:hanging="358"/>
        <w:jc w:val="both"/>
      </w:pPr>
      <w:bookmarkStart w:id="14" w:name="15._Complaints_and_Breaches_process"/>
      <w:bookmarkEnd w:id="14"/>
      <w:r w:rsidRPr="00C2396B">
        <w:t>Complaints</w:t>
      </w:r>
      <w:r w:rsidRPr="00C2396B">
        <w:rPr>
          <w:spacing w:val="-10"/>
        </w:rPr>
        <w:t xml:space="preserve"> </w:t>
      </w:r>
      <w:r w:rsidRPr="00C2396B">
        <w:t>and</w:t>
      </w:r>
      <w:r w:rsidRPr="00C2396B">
        <w:rPr>
          <w:spacing w:val="-6"/>
        </w:rPr>
        <w:t xml:space="preserve"> </w:t>
      </w:r>
      <w:r w:rsidRPr="00C2396B">
        <w:t>Breaches</w:t>
      </w:r>
      <w:r w:rsidRPr="00C2396B">
        <w:rPr>
          <w:spacing w:val="1"/>
        </w:rPr>
        <w:t xml:space="preserve"> </w:t>
      </w:r>
      <w:r w:rsidRPr="00C2396B">
        <w:rPr>
          <w:spacing w:val="-2"/>
        </w:rPr>
        <w:t>process</w:t>
      </w:r>
    </w:p>
    <w:p w14:paraId="60454130" w14:textId="77777777" w:rsidR="00AB00BD" w:rsidRDefault="00E2729A">
      <w:pPr>
        <w:pStyle w:val="ListParagraph"/>
        <w:numPr>
          <w:ilvl w:val="1"/>
          <w:numId w:val="6"/>
        </w:numPr>
        <w:tabs>
          <w:tab w:val="left" w:pos="1381"/>
          <w:tab w:val="left" w:pos="2027"/>
        </w:tabs>
        <w:spacing w:before="7" w:line="228" w:lineRule="auto"/>
        <w:ind w:right="168" w:hanging="430"/>
        <w:jc w:val="both"/>
      </w:pPr>
      <w:r>
        <w:t>Any</w:t>
      </w:r>
      <w:r>
        <w:rPr>
          <w:spacing w:val="40"/>
        </w:rPr>
        <w:t xml:space="preserve"> </w:t>
      </w:r>
      <w:r>
        <w:t>candidate</w:t>
      </w:r>
      <w:r>
        <w:rPr>
          <w:spacing w:val="40"/>
        </w:rPr>
        <w:t xml:space="preserve"> </w:t>
      </w:r>
      <w:r>
        <w:t>or</w:t>
      </w:r>
      <w:r>
        <w:rPr>
          <w:spacing w:val="40"/>
        </w:rPr>
        <w:t xml:space="preserve"> </w:t>
      </w:r>
      <w:r>
        <w:t>member</w:t>
      </w:r>
      <w:r>
        <w:rPr>
          <w:spacing w:val="40"/>
        </w:rPr>
        <w:t xml:space="preserve"> </w:t>
      </w:r>
      <w:r>
        <w:t>of</w:t>
      </w:r>
      <w:r>
        <w:rPr>
          <w:spacing w:val="40"/>
        </w:rPr>
        <w:t xml:space="preserve"> </w:t>
      </w:r>
      <w:r>
        <w:t>OUSA</w:t>
      </w:r>
      <w:r>
        <w:rPr>
          <w:spacing w:val="40"/>
        </w:rPr>
        <w:t xml:space="preserve"> </w:t>
      </w:r>
      <w:r>
        <w:t>may</w:t>
      </w:r>
      <w:r>
        <w:rPr>
          <w:spacing w:val="40"/>
        </w:rPr>
        <w:t xml:space="preserve"> </w:t>
      </w:r>
      <w:r>
        <w:t>make</w:t>
      </w:r>
      <w:r>
        <w:rPr>
          <w:spacing w:val="40"/>
        </w:rPr>
        <w:t xml:space="preserve"> </w:t>
      </w:r>
      <w:r>
        <w:t>a</w:t>
      </w:r>
      <w:r>
        <w:rPr>
          <w:spacing w:val="40"/>
        </w:rPr>
        <w:t xml:space="preserve"> </w:t>
      </w:r>
      <w:r>
        <w:t>complaint</w:t>
      </w:r>
      <w:r>
        <w:rPr>
          <w:spacing w:val="40"/>
        </w:rPr>
        <w:t xml:space="preserve"> </w:t>
      </w:r>
      <w:r>
        <w:t>to</w:t>
      </w:r>
      <w:r>
        <w:rPr>
          <w:spacing w:val="40"/>
        </w:rPr>
        <w:t xml:space="preserve"> </w:t>
      </w:r>
      <w:r>
        <w:t>the</w:t>
      </w:r>
      <w:r>
        <w:rPr>
          <w:spacing w:val="40"/>
        </w:rPr>
        <w:t xml:space="preserve"> </w:t>
      </w:r>
      <w:r>
        <w:t>Returning Officer alleging a breach of the OUSA Election Rules by a candidate.</w:t>
      </w:r>
    </w:p>
    <w:p w14:paraId="5BE2C233" w14:textId="77777777" w:rsidR="00AB00BD" w:rsidRDefault="00E2729A">
      <w:pPr>
        <w:pStyle w:val="ListParagraph"/>
        <w:numPr>
          <w:ilvl w:val="1"/>
          <w:numId w:val="6"/>
        </w:numPr>
        <w:tabs>
          <w:tab w:val="left" w:pos="1381"/>
          <w:tab w:val="left" w:pos="2027"/>
        </w:tabs>
        <w:spacing w:line="228" w:lineRule="auto"/>
        <w:ind w:right="152" w:hanging="430"/>
        <w:jc w:val="both"/>
      </w:pPr>
      <w:r>
        <w:t>When examining an alleged breach of the OUSA Election Rules, the Returning Officer</w:t>
      </w:r>
      <w:r>
        <w:rPr>
          <w:spacing w:val="-1"/>
        </w:rPr>
        <w:t xml:space="preserve"> </w:t>
      </w:r>
      <w:r>
        <w:t>must consider</w:t>
      </w:r>
      <w:r>
        <w:rPr>
          <w:spacing w:val="-1"/>
        </w:rPr>
        <w:t xml:space="preserve"> </w:t>
      </w:r>
      <w:r>
        <w:t>the principles</w:t>
      </w:r>
      <w:r>
        <w:rPr>
          <w:spacing w:val="-3"/>
        </w:rPr>
        <w:t xml:space="preserve"> </w:t>
      </w:r>
      <w:r>
        <w:t>of</w:t>
      </w:r>
      <w:r>
        <w:rPr>
          <w:spacing w:val="-4"/>
        </w:rPr>
        <w:t xml:space="preserve"> </w:t>
      </w:r>
      <w:r>
        <w:t>natural</w:t>
      </w:r>
      <w:r>
        <w:rPr>
          <w:spacing w:val="-2"/>
        </w:rPr>
        <w:t xml:space="preserve"> </w:t>
      </w:r>
      <w:r>
        <w:t>justice</w:t>
      </w:r>
      <w:r>
        <w:rPr>
          <w:spacing w:val="-5"/>
        </w:rPr>
        <w:t xml:space="preserve"> </w:t>
      </w:r>
      <w:r>
        <w:t>and will carry</w:t>
      </w:r>
      <w:r>
        <w:rPr>
          <w:spacing w:val="-3"/>
        </w:rPr>
        <w:t xml:space="preserve"> </w:t>
      </w:r>
      <w:r>
        <w:t>out a full,</w:t>
      </w:r>
      <w:r>
        <w:rPr>
          <w:spacing w:val="-4"/>
        </w:rPr>
        <w:t xml:space="preserve"> </w:t>
      </w:r>
      <w:r>
        <w:t>fair</w:t>
      </w:r>
      <w:r>
        <w:rPr>
          <w:spacing w:val="-1"/>
        </w:rPr>
        <w:t xml:space="preserve"> </w:t>
      </w:r>
      <w:r>
        <w:t>and impartial investigation.</w:t>
      </w:r>
    </w:p>
    <w:p w14:paraId="254110B8" w14:textId="77777777" w:rsidR="00AB00BD" w:rsidRDefault="00E2729A">
      <w:pPr>
        <w:pStyle w:val="ListParagraph"/>
        <w:numPr>
          <w:ilvl w:val="1"/>
          <w:numId w:val="6"/>
        </w:numPr>
        <w:tabs>
          <w:tab w:val="left" w:pos="1381"/>
          <w:tab w:val="left" w:pos="2027"/>
        </w:tabs>
        <w:spacing w:line="225" w:lineRule="auto"/>
        <w:ind w:right="153" w:hanging="430"/>
        <w:jc w:val="both"/>
      </w:pPr>
      <w:r>
        <w:t>Where notice of a complaint has been given to the Returning Officer they must announce all affected results as provisional until the complaint and any subsequent appeals have been dealt with.</w:t>
      </w:r>
    </w:p>
    <w:p w14:paraId="4C2B35CA" w14:textId="794DF480" w:rsidR="00AB00BD" w:rsidRDefault="00E2729A">
      <w:pPr>
        <w:pStyle w:val="ListParagraph"/>
        <w:numPr>
          <w:ilvl w:val="1"/>
          <w:numId w:val="6"/>
        </w:numPr>
        <w:tabs>
          <w:tab w:val="left" w:pos="1381"/>
          <w:tab w:val="left" w:pos="2027"/>
        </w:tabs>
        <w:spacing w:line="225" w:lineRule="auto"/>
        <w:ind w:right="144" w:hanging="430"/>
        <w:jc w:val="both"/>
      </w:pPr>
      <w:r>
        <w:t xml:space="preserve">Where the Returning Officer believes, on reasonable grounds, that the actions of an individual may be attributed to a </w:t>
      </w:r>
      <w:r w:rsidR="0089110C">
        <w:t>candidate</w:t>
      </w:r>
      <w:r>
        <w:t xml:space="preserve"> may consider the breach as if the candidate had committed it.</w:t>
      </w:r>
    </w:p>
    <w:p w14:paraId="1FD75756" w14:textId="77777777" w:rsidR="00AB00BD" w:rsidRDefault="00E2729A">
      <w:pPr>
        <w:pStyle w:val="ListParagraph"/>
        <w:numPr>
          <w:ilvl w:val="1"/>
          <w:numId w:val="6"/>
        </w:numPr>
        <w:tabs>
          <w:tab w:val="left" w:pos="1381"/>
          <w:tab w:val="left" w:pos="2027"/>
        </w:tabs>
        <w:spacing w:before="83" w:line="223" w:lineRule="auto"/>
        <w:ind w:right="151" w:hanging="430"/>
        <w:jc w:val="both"/>
      </w:pPr>
      <w:r>
        <w:t>Where</w:t>
      </w:r>
      <w:r>
        <w:rPr>
          <w:spacing w:val="80"/>
        </w:rPr>
        <w:t xml:space="preserve"> </w:t>
      </w:r>
      <w:r>
        <w:t>the</w:t>
      </w:r>
      <w:r>
        <w:rPr>
          <w:spacing w:val="80"/>
        </w:rPr>
        <w:t xml:space="preserve"> </w:t>
      </w:r>
      <w:r>
        <w:t>Returning</w:t>
      </w:r>
      <w:r>
        <w:rPr>
          <w:spacing w:val="40"/>
        </w:rPr>
        <w:t xml:space="preserve"> </w:t>
      </w:r>
      <w:r>
        <w:t>Officer</w:t>
      </w:r>
      <w:r>
        <w:rPr>
          <w:spacing w:val="80"/>
        </w:rPr>
        <w:t xml:space="preserve"> </w:t>
      </w:r>
      <w:r>
        <w:t>believes,</w:t>
      </w:r>
      <w:r>
        <w:rPr>
          <w:spacing w:val="40"/>
        </w:rPr>
        <w:t xml:space="preserve"> </w:t>
      </w:r>
      <w:r>
        <w:t>on</w:t>
      </w:r>
      <w:r>
        <w:rPr>
          <w:spacing w:val="80"/>
        </w:rPr>
        <w:t xml:space="preserve"> </w:t>
      </w:r>
      <w:r>
        <w:t>reasonable</w:t>
      </w:r>
      <w:r>
        <w:rPr>
          <w:spacing w:val="80"/>
        </w:rPr>
        <w:t xml:space="preserve"> </w:t>
      </w:r>
      <w:r>
        <w:t>grounds,</w:t>
      </w:r>
      <w:r>
        <w:rPr>
          <w:spacing w:val="40"/>
        </w:rPr>
        <w:t xml:space="preserve"> </w:t>
      </w:r>
      <w:r>
        <w:t>that</w:t>
      </w:r>
      <w:r>
        <w:rPr>
          <w:spacing w:val="40"/>
        </w:rPr>
        <w:t xml:space="preserve"> </w:t>
      </w:r>
      <w:r>
        <w:t>the complaint</w:t>
      </w:r>
      <w:r>
        <w:rPr>
          <w:spacing w:val="-15"/>
        </w:rPr>
        <w:t xml:space="preserve"> </w:t>
      </w:r>
      <w:r>
        <w:t>is</w:t>
      </w:r>
      <w:r>
        <w:rPr>
          <w:spacing w:val="-11"/>
        </w:rPr>
        <w:t xml:space="preserve"> </w:t>
      </w:r>
      <w:r>
        <w:t>frivolous,</w:t>
      </w:r>
      <w:r>
        <w:rPr>
          <w:spacing w:val="-10"/>
        </w:rPr>
        <w:t xml:space="preserve"> </w:t>
      </w:r>
      <w:r>
        <w:t>they</w:t>
      </w:r>
      <w:r>
        <w:rPr>
          <w:spacing w:val="-15"/>
        </w:rPr>
        <w:t xml:space="preserve"> </w:t>
      </w:r>
      <w:r>
        <w:t>may</w:t>
      </w:r>
      <w:r>
        <w:rPr>
          <w:spacing w:val="-10"/>
        </w:rPr>
        <w:t xml:space="preserve"> </w:t>
      </w:r>
      <w:r>
        <w:t>make</w:t>
      </w:r>
      <w:r>
        <w:rPr>
          <w:spacing w:val="-7"/>
        </w:rPr>
        <w:t xml:space="preserve"> </w:t>
      </w:r>
      <w:r>
        <w:t>a</w:t>
      </w:r>
      <w:r>
        <w:rPr>
          <w:spacing w:val="-8"/>
        </w:rPr>
        <w:t xml:space="preserve"> </w:t>
      </w:r>
      <w:r>
        <w:t>decision</w:t>
      </w:r>
      <w:r>
        <w:rPr>
          <w:spacing w:val="-7"/>
        </w:rPr>
        <w:t xml:space="preserve"> </w:t>
      </w:r>
      <w:r>
        <w:t>to</w:t>
      </w:r>
      <w:r>
        <w:rPr>
          <w:spacing w:val="-8"/>
        </w:rPr>
        <w:t xml:space="preserve"> </w:t>
      </w:r>
      <w:r>
        <w:t>dismiss</w:t>
      </w:r>
      <w:r>
        <w:rPr>
          <w:spacing w:val="-10"/>
        </w:rPr>
        <w:t xml:space="preserve"> </w:t>
      </w:r>
      <w:r>
        <w:t>the</w:t>
      </w:r>
      <w:r>
        <w:rPr>
          <w:spacing w:val="-8"/>
        </w:rPr>
        <w:t xml:space="preserve"> </w:t>
      </w:r>
      <w:r>
        <w:t>complaint</w:t>
      </w:r>
      <w:r>
        <w:rPr>
          <w:spacing w:val="-10"/>
        </w:rPr>
        <w:t xml:space="preserve"> </w:t>
      </w:r>
      <w:r>
        <w:t>out</w:t>
      </w:r>
      <w:r>
        <w:rPr>
          <w:spacing w:val="-11"/>
        </w:rPr>
        <w:t xml:space="preserve"> </w:t>
      </w:r>
      <w:r>
        <w:t>of</w:t>
      </w:r>
      <w:r>
        <w:rPr>
          <w:spacing w:val="-17"/>
        </w:rPr>
        <w:t xml:space="preserve"> </w:t>
      </w:r>
      <w:r>
        <w:t>hand.</w:t>
      </w:r>
    </w:p>
    <w:p w14:paraId="233E505E" w14:textId="77777777" w:rsidR="00AB00BD" w:rsidRDefault="00E2729A">
      <w:pPr>
        <w:pStyle w:val="ListParagraph"/>
        <w:numPr>
          <w:ilvl w:val="1"/>
          <w:numId w:val="6"/>
        </w:numPr>
        <w:tabs>
          <w:tab w:val="left" w:pos="1381"/>
          <w:tab w:val="left" w:pos="2027"/>
        </w:tabs>
        <w:spacing w:before="3" w:line="225" w:lineRule="auto"/>
        <w:ind w:right="152" w:hanging="430"/>
        <w:jc w:val="both"/>
      </w:pPr>
      <w:r>
        <w:t>When examining an alleged breach of the OUSA Election Rules, the Returning Officer may examine any conduct within the campaigning period relating to the election, regardless of whether that conduct occurred before or after the complaint.</w:t>
      </w:r>
    </w:p>
    <w:p w14:paraId="289DDCA0" w14:textId="77777777" w:rsidR="00AB00BD" w:rsidRDefault="00E2729A">
      <w:pPr>
        <w:pStyle w:val="ListParagraph"/>
        <w:numPr>
          <w:ilvl w:val="1"/>
          <w:numId w:val="6"/>
        </w:numPr>
        <w:tabs>
          <w:tab w:val="left" w:pos="1381"/>
          <w:tab w:val="left" w:pos="2027"/>
        </w:tabs>
        <w:spacing w:line="228" w:lineRule="auto"/>
        <w:ind w:right="158" w:hanging="430"/>
        <w:jc w:val="both"/>
      </w:pPr>
      <w:r>
        <w:t>The Returning Officer must take all reasonable steps to inform the candidate to whom the complaint relates,</w:t>
      </w:r>
      <w:r>
        <w:rPr>
          <w:spacing w:val="-1"/>
        </w:rPr>
        <w:t xml:space="preserve"> </w:t>
      </w:r>
      <w:r>
        <w:t>and where</w:t>
      </w:r>
      <w:r>
        <w:rPr>
          <w:spacing w:val="-1"/>
        </w:rPr>
        <w:t xml:space="preserve"> </w:t>
      </w:r>
      <w:r>
        <w:t>appropriate any</w:t>
      </w:r>
      <w:r>
        <w:rPr>
          <w:spacing w:val="-4"/>
        </w:rPr>
        <w:t xml:space="preserve"> </w:t>
      </w:r>
      <w:r>
        <w:t>other party to the breach,</w:t>
      </w:r>
      <w:r>
        <w:rPr>
          <w:spacing w:val="-2"/>
        </w:rPr>
        <w:t xml:space="preserve"> </w:t>
      </w:r>
      <w:r>
        <w:t xml:space="preserve">of the complaint and allow not less than 24 hours for the candidate to prepare their </w:t>
      </w:r>
      <w:r>
        <w:rPr>
          <w:spacing w:val="-2"/>
        </w:rPr>
        <w:t>response.</w:t>
      </w:r>
    </w:p>
    <w:p w14:paraId="4B259BA0" w14:textId="6113B1AB" w:rsidR="00AB00BD" w:rsidRDefault="00E2729A">
      <w:pPr>
        <w:pStyle w:val="ListParagraph"/>
        <w:numPr>
          <w:ilvl w:val="1"/>
          <w:numId w:val="6"/>
        </w:numPr>
        <w:tabs>
          <w:tab w:val="left" w:pos="1381"/>
          <w:tab w:val="left" w:pos="2027"/>
        </w:tabs>
        <w:spacing w:line="225" w:lineRule="auto"/>
        <w:ind w:right="158" w:hanging="430"/>
        <w:jc w:val="both"/>
      </w:pPr>
      <w:r>
        <w:t xml:space="preserve">Upon upholding a complaint, the Returning Officer may impose such restriction, </w:t>
      </w:r>
      <w:r w:rsidR="00C4186D">
        <w:t>limitations</w:t>
      </w:r>
      <w:r>
        <w:t xml:space="preserve"> or </w:t>
      </w:r>
      <w:r w:rsidR="00C4186D">
        <w:t>penalties</w:t>
      </w:r>
      <w:r>
        <w:t xml:space="preserve">, including disqualification, as they think appropriate, taking into </w:t>
      </w:r>
      <w:r>
        <w:rPr>
          <w:spacing w:val="-2"/>
        </w:rPr>
        <w:t>account:</w:t>
      </w:r>
    </w:p>
    <w:p w14:paraId="7CD0171F" w14:textId="77777777" w:rsidR="00AB00BD" w:rsidRDefault="00E2729A">
      <w:pPr>
        <w:pStyle w:val="ListParagraph"/>
        <w:numPr>
          <w:ilvl w:val="2"/>
          <w:numId w:val="6"/>
        </w:numPr>
        <w:tabs>
          <w:tab w:val="left" w:pos="2029"/>
        </w:tabs>
        <w:spacing w:line="236" w:lineRule="exact"/>
        <w:ind w:left="2029" w:hanging="718"/>
      </w:pPr>
      <w:r>
        <w:t>The</w:t>
      </w:r>
      <w:r>
        <w:rPr>
          <w:spacing w:val="1"/>
        </w:rPr>
        <w:t xml:space="preserve"> </w:t>
      </w:r>
      <w:r>
        <w:t>seriousness</w:t>
      </w:r>
      <w:r>
        <w:rPr>
          <w:spacing w:val="-5"/>
        </w:rPr>
        <w:t xml:space="preserve"> </w:t>
      </w:r>
      <w:r>
        <w:t>of</w:t>
      </w:r>
      <w:r>
        <w:rPr>
          <w:spacing w:val="-8"/>
        </w:rPr>
        <w:t xml:space="preserve"> </w:t>
      </w:r>
      <w:r>
        <w:t>the</w:t>
      </w:r>
      <w:r>
        <w:rPr>
          <w:spacing w:val="-4"/>
        </w:rPr>
        <w:t xml:space="preserve"> </w:t>
      </w:r>
      <w:r>
        <w:rPr>
          <w:spacing w:val="-2"/>
        </w:rPr>
        <w:t>breach;</w:t>
      </w:r>
    </w:p>
    <w:p w14:paraId="561403D6" w14:textId="77777777" w:rsidR="00AB00BD" w:rsidRDefault="00E2729A">
      <w:pPr>
        <w:pStyle w:val="ListParagraph"/>
        <w:numPr>
          <w:ilvl w:val="2"/>
          <w:numId w:val="6"/>
        </w:numPr>
        <w:tabs>
          <w:tab w:val="left" w:pos="1816"/>
          <w:tab w:val="left" w:pos="2029"/>
        </w:tabs>
        <w:spacing w:before="4" w:line="228" w:lineRule="auto"/>
        <w:ind w:left="1816" w:right="196" w:hanging="505"/>
      </w:pPr>
      <w:r>
        <w:t>The potential or actual effect the alleged breach may have or has had on the outcome of the election;</w:t>
      </w:r>
    </w:p>
    <w:p w14:paraId="58E40115" w14:textId="77777777" w:rsidR="00AB00BD" w:rsidRDefault="00E2729A">
      <w:pPr>
        <w:pStyle w:val="ListParagraph"/>
        <w:numPr>
          <w:ilvl w:val="2"/>
          <w:numId w:val="6"/>
        </w:numPr>
        <w:tabs>
          <w:tab w:val="left" w:pos="2029"/>
        </w:tabs>
        <w:spacing w:line="236" w:lineRule="exact"/>
        <w:ind w:left="2029" w:hanging="718"/>
      </w:pPr>
      <w:r>
        <w:t>The</w:t>
      </w:r>
      <w:r>
        <w:rPr>
          <w:spacing w:val="-7"/>
        </w:rPr>
        <w:t xml:space="preserve"> </w:t>
      </w:r>
      <w:r>
        <w:t>intention</w:t>
      </w:r>
      <w:r>
        <w:rPr>
          <w:spacing w:val="-5"/>
        </w:rPr>
        <w:t xml:space="preserve"> </w:t>
      </w:r>
      <w:r>
        <w:t>of</w:t>
      </w:r>
      <w:r>
        <w:rPr>
          <w:spacing w:val="-11"/>
        </w:rPr>
        <w:t xml:space="preserve"> </w:t>
      </w:r>
      <w:r>
        <w:t>the</w:t>
      </w:r>
      <w:r>
        <w:rPr>
          <w:spacing w:val="-2"/>
        </w:rPr>
        <w:t xml:space="preserve"> </w:t>
      </w:r>
      <w:r>
        <w:t>candidate</w:t>
      </w:r>
      <w:r>
        <w:rPr>
          <w:spacing w:val="-1"/>
        </w:rPr>
        <w:t xml:space="preserve"> </w:t>
      </w:r>
      <w:r>
        <w:t>in</w:t>
      </w:r>
      <w:r>
        <w:rPr>
          <w:spacing w:val="-2"/>
        </w:rPr>
        <w:t xml:space="preserve"> </w:t>
      </w:r>
      <w:r>
        <w:t>committing</w:t>
      </w:r>
      <w:r>
        <w:rPr>
          <w:spacing w:val="-11"/>
        </w:rPr>
        <w:t xml:space="preserve"> </w:t>
      </w:r>
      <w:r>
        <w:t>the</w:t>
      </w:r>
      <w:r>
        <w:rPr>
          <w:spacing w:val="-7"/>
        </w:rPr>
        <w:t xml:space="preserve"> </w:t>
      </w:r>
      <w:r>
        <w:t>breach;</w:t>
      </w:r>
      <w:r>
        <w:rPr>
          <w:spacing w:val="-10"/>
        </w:rPr>
        <w:t xml:space="preserve"> </w:t>
      </w:r>
      <w:r>
        <w:rPr>
          <w:spacing w:val="-4"/>
        </w:rPr>
        <w:t>and;</w:t>
      </w:r>
    </w:p>
    <w:p w14:paraId="3E0A6263" w14:textId="77777777" w:rsidR="00AB00BD" w:rsidRDefault="00E2729A">
      <w:pPr>
        <w:pStyle w:val="ListParagraph"/>
        <w:numPr>
          <w:ilvl w:val="2"/>
          <w:numId w:val="6"/>
        </w:numPr>
        <w:tabs>
          <w:tab w:val="left" w:pos="2029"/>
        </w:tabs>
        <w:spacing w:line="243" w:lineRule="exact"/>
        <w:ind w:left="2029" w:hanging="718"/>
      </w:pPr>
      <w:r>
        <w:t>Repeated</w:t>
      </w:r>
      <w:r>
        <w:rPr>
          <w:spacing w:val="-5"/>
        </w:rPr>
        <w:t xml:space="preserve"> </w:t>
      </w:r>
      <w:r>
        <w:t>breaches</w:t>
      </w:r>
      <w:r>
        <w:rPr>
          <w:spacing w:val="-5"/>
        </w:rPr>
        <w:t xml:space="preserve"> </w:t>
      </w:r>
      <w:r>
        <w:t>of</w:t>
      </w:r>
      <w:r>
        <w:rPr>
          <w:spacing w:val="-8"/>
        </w:rPr>
        <w:t xml:space="preserve"> </w:t>
      </w:r>
      <w:r>
        <w:t>the</w:t>
      </w:r>
      <w:r>
        <w:rPr>
          <w:spacing w:val="1"/>
        </w:rPr>
        <w:t xml:space="preserve"> </w:t>
      </w:r>
      <w:r>
        <w:t>OUSA</w:t>
      </w:r>
      <w:r>
        <w:rPr>
          <w:spacing w:val="-8"/>
        </w:rPr>
        <w:t xml:space="preserve"> </w:t>
      </w:r>
      <w:r>
        <w:t>Election</w:t>
      </w:r>
      <w:r>
        <w:rPr>
          <w:spacing w:val="-3"/>
        </w:rPr>
        <w:t xml:space="preserve"> </w:t>
      </w:r>
      <w:r>
        <w:t>Rules</w:t>
      </w:r>
      <w:r>
        <w:rPr>
          <w:spacing w:val="-11"/>
        </w:rPr>
        <w:t xml:space="preserve"> </w:t>
      </w:r>
      <w:r>
        <w:t>by</w:t>
      </w:r>
      <w:r>
        <w:rPr>
          <w:spacing w:val="-6"/>
        </w:rPr>
        <w:t xml:space="preserve"> </w:t>
      </w:r>
      <w:r>
        <w:t>a</w:t>
      </w:r>
      <w:r>
        <w:rPr>
          <w:spacing w:val="1"/>
        </w:rPr>
        <w:t xml:space="preserve"> </w:t>
      </w:r>
      <w:r>
        <w:rPr>
          <w:spacing w:val="-2"/>
        </w:rPr>
        <w:t>candidate.</w:t>
      </w:r>
    </w:p>
    <w:p w14:paraId="2F6D4F0D" w14:textId="34370B92" w:rsidR="00AB00BD" w:rsidRDefault="00E2729A">
      <w:pPr>
        <w:pStyle w:val="ListParagraph"/>
        <w:numPr>
          <w:ilvl w:val="1"/>
          <w:numId w:val="6"/>
        </w:numPr>
        <w:tabs>
          <w:tab w:val="left" w:pos="1381"/>
          <w:tab w:val="left" w:pos="2030"/>
        </w:tabs>
        <w:spacing w:before="11" w:line="223" w:lineRule="auto"/>
        <w:ind w:right="187" w:hanging="430"/>
      </w:pPr>
      <w:r>
        <w:t>The</w:t>
      </w:r>
      <w:r>
        <w:rPr>
          <w:spacing w:val="40"/>
        </w:rPr>
        <w:t xml:space="preserve"> </w:t>
      </w:r>
      <w:r>
        <w:t>Returning</w:t>
      </w:r>
      <w:r>
        <w:rPr>
          <w:spacing w:val="38"/>
        </w:rPr>
        <w:t xml:space="preserve"> </w:t>
      </w:r>
      <w:r>
        <w:t>Officer</w:t>
      </w:r>
      <w:r>
        <w:rPr>
          <w:spacing w:val="40"/>
        </w:rPr>
        <w:t xml:space="preserve"> </w:t>
      </w:r>
      <w:r>
        <w:t>may</w:t>
      </w:r>
      <w:r>
        <w:rPr>
          <w:spacing w:val="40"/>
        </w:rPr>
        <w:t xml:space="preserve"> </w:t>
      </w:r>
      <w:r>
        <w:t>choose</w:t>
      </w:r>
      <w:r>
        <w:rPr>
          <w:spacing w:val="40"/>
        </w:rPr>
        <w:t xml:space="preserve"> </w:t>
      </w:r>
      <w:r>
        <w:t>to</w:t>
      </w:r>
      <w:r>
        <w:rPr>
          <w:spacing w:val="40"/>
        </w:rPr>
        <w:t xml:space="preserve"> </w:t>
      </w:r>
      <w:r>
        <w:t>impose</w:t>
      </w:r>
      <w:r>
        <w:rPr>
          <w:spacing w:val="40"/>
        </w:rPr>
        <w:t xml:space="preserve"> </w:t>
      </w:r>
      <w:r>
        <w:t>such</w:t>
      </w:r>
      <w:r>
        <w:rPr>
          <w:spacing w:val="40"/>
        </w:rPr>
        <w:t xml:space="preserve"> </w:t>
      </w:r>
      <w:r w:rsidR="00C4186D">
        <w:t>restrictions</w:t>
      </w:r>
      <w:r>
        <w:t>,</w:t>
      </w:r>
      <w:r>
        <w:rPr>
          <w:spacing w:val="40"/>
        </w:rPr>
        <w:t xml:space="preserve"> </w:t>
      </w:r>
      <w:r>
        <w:t>limitation,</w:t>
      </w:r>
      <w:r>
        <w:rPr>
          <w:spacing w:val="40"/>
        </w:rPr>
        <w:t xml:space="preserve"> </w:t>
      </w:r>
      <w:r>
        <w:t>or penalty against an individual candidate:</w:t>
      </w:r>
    </w:p>
    <w:p w14:paraId="0F7E6C75" w14:textId="77777777" w:rsidR="00AB00BD" w:rsidRDefault="00E2729A">
      <w:pPr>
        <w:pStyle w:val="ListParagraph"/>
        <w:numPr>
          <w:ilvl w:val="2"/>
          <w:numId w:val="6"/>
        </w:numPr>
        <w:tabs>
          <w:tab w:val="left" w:pos="1816"/>
          <w:tab w:val="left" w:pos="2029"/>
        </w:tabs>
        <w:spacing w:line="228" w:lineRule="auto"/>
        <w:ind w:left="1816" w:right="203" w:hanging="505"/>
      </w:pPr>
      <w:r>
        <w:t>Any such restriction, limitation, or penalty imposed against a candidate will be notified to the candidate.</w:t>
      </w:r>
    </w:p>
    <w:p w14:paraId="001389F7" w14:textId="77777777" w:rsidR="00AB00BD" w:rsidRDefault="00E2729A">
      <w:pPr>
        <w:pStyle w:val="ListParagraph"/>
        <w:numPr>
          <w:ilvl w:val="1"/>
          <w:numId w:val="6"/>
        </w:numPr>
        <w:tabs>
          <w:tab w:val="left" w:pos="1381"/>
          <w:tab w:val="left" w:pos="2030"/>
        </w:tabs>
        <w:spacing w:line="228" w:lineRule="auto"/>
        <w:ind w:right="640" w:hanging="430"/>
      </w:pPr>
      <w:r>
        <w:t>Without limiting the Returning Officer’s discretion, disqualification may be appropriate in cases of:</w:t>
      </w:r>
    </w:p>
    <w:p w14:paraId="08A08AD2" w14:textId="77777777" w:rsidR="00AB00BD" w:rsidRDefault="00E2729A">
      <w:pPr>
        <w:pStyle w:val="ListParagraph"/>
        <w:numPr>
          <w:ilvl w:val="2"/>
          <w:numId w:val="6"/>
        </w:numPr>
        <w:tabs>
          <w:tab w:val="left" w:pos="2751"/>
        </w:tabs>
        <w:spacing w:line="238" w:lineRule="exact"/>
        <w:ind w:left="2751" w:hanging="1440"/>
      </w:pPr>
      <w:r>
        <w:t>Damage</w:t>
      </w:r>
      <w:r>
        <w:rPr>
          <w:spacing w:val="-2"/>
        </w:rPr>
        <w:t xml:space="preserve"> </w:t>
      </w:r>
      <w:r>
        <w:t>to</w:t>
      </w:r>
      <w:r>
        <w:rPr>
          <w:spacing w:val="-3"/>
        </w:rPr>
        <w:t xml:space="preserve"> </w:t>
      </w:r>
      <w:r>
        <w:t>property,</w:t>
      </w:r>
      <w:r>
        <w:rPr>
          <w:spacing w:val="-9"/>
        </w:rPr>
        <w:t xml:space="preserve"> </w:t>
      </w:r>
      <w:r>
        <w:t>without</w:t>
      </w:r>
      <w:r>
        <w:rPr>
          <w:spacing w:val="-15"/>
        </w:rPr>
        <w:t xml:space="preserve"> </w:t>
      </w:r>
      <w:r>
        <w:t>permission</w:t>
      </w:r>
      <w:r>
        <w:rPr>
          <w:spacing w:val="-6"/>
        </w:rPr>
        <w:t xml:space="preserve"> </w:t>
      </w:r>
      <w:r>
        <w:t>of</w:t>
      </w:r>
      <w:r>
        <w:rPr>
          <w:spacing w:val="-10"/>
        </w:rPr>
        <w:t xml:space="preserve"> </w:t>
      </w:r>
      <w:r>
        <w:t>the</w:t>
      </w:r>
      <w:r>
        <w:rPr>
          <w:spacing w:val="-2"/>
        </w:rPr>
        <w:t xml:space="preserve"> owner;</w:t>
      </w:r>
    </w:p>
    <w:p w14:paraId="11FA55B6" w14:textId="77777777" w:rsidR="00AB00BD" w:rsidRDefault="00E2729A">
      <w:pPr>
        <w:pStyle w:val="ListParagraph"/>
        <w:numPr>
          <w:ilvl w:val="2"/>
          <w:numId w:val="6"/>
        </w:numPr>
        <w:tabs>
          <w:tab w:val="left" w:pos="1816"/>
          <w:tab w:val="left" w:pos="2751"/>
        </w:tabs>
        <w:spacing w:before="1" w:line="228" w:lineRule="auto"/>
        <w:ind w:left="1816" w:right="669" w:hanging="505"/>
      </w:pPr>
      <w:r>
        <w:t>Serious</w:t>
      </w:r>
      <w:r>
        <w:rPr>
          <w:spacing w:val="40"/>
        </w:rPr>
        <w:t xml:space="preserve"> </w:t>
      </w:r>
      <w:r>
        <w:t>or</w:t>
      </w:r>
      <w:r>
        <w:rPr>
          <w:spacing w:val="40"/>
        </w:rPr>
        <w:t xml:space="preserve"> </w:t>
      </w:r>
      <w:r>
        <w:t>repeated</w:t>
      </w:r>
      <w:r>
        <w:rPr>
          <w:spacing w:val="40"/>
        </w:rPr>
        <w:t xml:space="preserve"> </w:t>
      </w:r>
      <w:r>
        <w:t>harassment,</w:t>
      </w:r>
      <w:r>
        <w:rPr>
          <w:spacing w:val="40"/>
        </w:rPr>
        <w:t xml:space="preserve"> </w:t>
      </w:r>
      <w:r>
        <w:t>intimidation</w:t>
      </w:r>
      <w:r>
        <w:rPr>
          <w:spacing w:val="40"/>
        </w:rPr>
        <w:t xml:space="preserve"> </w:t>
      </w:r>
      <w:r>
        <w:t>or</w:t>
      </w:r>
      <w:r>
        <w:rPr>
          <w:spacing w:val="40"/>
        </w:rPr>
        <w:t xml:space="preserve"> </w:t>
      </w:r>
      <w:r>
        <w:t>abuse</w:t>
      </w:r>
      <w:r>
        <w:rPr>
          <w:spacing w:val="40"/>
        </w:rPr>
        <w:t xml:space="preserve"> </w:t>
      </w:r>
      <w:r>
        <w:t>of</w:t>
      </w:r>
      <w:r>
        <w:rPr>
          <w:spacing w:val="40"/>
        </w:rPr>
        <w:t xml:space="preserve"> </w:t>
      </w:r>
      <w:r>
        <w:t>any candidate, member or group of members of OUSA;</w:t>
      </w:r>
    </w:p>
    <w:p w14:paraId="4BB6E9D2" w14:textId="77777777" w:rsidR="00AB00BD" w:rsidRDefault="00E2729A">
      <w:pPr>
        <w:pStyle w:val="ListParagraph"/>
        <w:numPr>
          <w:ilvl w:val="2"/>
          <w:numId w:val="6"/>
        </w:numPr>
        <w:tabs>
          <w:tab w:val="left" w:pos="2751"/>
        </w:tabs>
        <w:spacing w:line="233" w:lineRule="exact"/>
        <w:ind w:left="2751" w:hanging="1440"/>
      </w:pPr>
      <w:r>
        <w:t>Any</w:t>
      </w:r>
      <w:r>
        <w:rPr>
          <w:spacing w:val="-11"/>
        </w:rPr>
        <w:t xml:space="preserve"> </w:t>
      </w:r>
      <w:r>
        <w:t>attempt</w:t>
      </w:r>
      <w:r>
        <w:rPr>
          <w:spacing w:val="-8"/>
        </w:rPr>
        <w:t xml:space="preserve"> </w:t>
      </w:r>
      <w:r>
        <w:t>to</w:t>
      </w:r>
      <w:r>
        <w:rPr>
          <w:spacing w:val="-6"/>
        </w:rPr>
        <w:t xml:space="preserve"> </w:t>
      </w:r>
      <w:r>
        <w:t>undermine</w:t>
      </w:r>
      <w:r>
        <w:rPr>
          <w:spacing w:val="-1"/>
        </w:rPr>
        <w:t xml:space="preserve"> </w:t>
      </w:r>
      <w:r>
        <w:t>the</w:t>
      </w:r>
      <w:r>
        <w:rPr>
          <w:spacing w:val="-1"/>
        </w:rPr>
        <w:t xml:space="preserve"> </w:t>
      </w:r>
      <w:r>
        <w:t>integrity</w:t>
      </w:r>
      <w:r>
        <w:rPr>
          <w:spacing w:val="-5"/>
        </w:rPr>
        <w:t xml:space="preserve"> </w:t>
      </w:r>
      <w:r>
        <w:t>of</w:t>
      </w:r>
      <w:r>
        <w:rPr>
          <w:spacing w:val="-10"/>
        </w:rPr>
        <w:t xml:space="preserve"> </w:t>
      </w:r>
      <w:r>
        <w:t>the</w:t>
      </w:r>
      <w:r>
        <w:rPr>
          <w:spacing w:val="-1"/>
        </w:rPr>
        <w:t xml:space="preserve"> </w:t>
      </w:r>
      <w:r>
        <w:t>election;</w:t>
      </w:r>
      <w:r>
        <w:rPr>
          <w:spacing w:val="-8"/>
        </w:rPr>
        <w:t xml:space="preserve"> </w:t>
      </w:r>
      <w:r>
        <w:rPr>
          <w:spacing w:val="-5"/>
        </w:rPr>
        <w:t>or;</w:t>
      </w:r>
    </w:p>
    <w:p w14:paraId="4335089B" w14:textId="77777777" w:rsidR="00AB00BD" w:rsidRDefault="00E2729A">
      <w:pPr>
        <w:pStyle w:val="ListParagraph"/>
        <w:numPr>
          <w:ilvl w:val="2"/>
          <w:numId w:val="6"/>
        </w:numPr>
        <w:tabs>
          <w:tab w:val="left" w:pos="1816"/>
          <w:tab w:val="left" w:pos="2751"/>
        </w:tabs>
        <w:spacing w:before="6" w:line="228" w:lineRule="auto"/>
        <w:ind w:left="1816" w:right="193" w:hanging="505"/>
      </w:pPr>
      <w:r>
        <w:rPr>
          <w:spacing w:val="-2"/>
        </w:rPr>
        <w:t>Serious</w:t>
      </w:r>
      <w:r>
        <w:rPr>
          <w:spacing w:val="-16"/>
        </w:rPr>
        <w:t xml:space="preserve"> </w:t>
      </w:r>
      <w:r>
        <w:rPr>
          <w:spacing w:val="-2"/>
        </w:rPr>
        <w:t>or</w:t>
      </w:r>
      <w:r>
        <w:rPr>
          <w:spacing w:val="-10"/>
        </w:rPr>
        <w:t xml:space="preserve"> </w:t>
      </w:r>
      <w:r>
        <w:rPr>
          <w:spacing w:val="-2"/>
        </w:rPr>
        <w:t>repeated</w:t>
      </w:r>
      <w:r>
        <w:rPr>
          <w:spacing w:val="-18"/>
        </w:rPr>
        <w:t xml:space="preserve"> </w:t>
      </w:r>
      <w:r>
        <w:rPr>
          <w:spacing w:val="-2"/>
        </w:rPr>
        <w:t>disregard</w:t>
      </w:r>
      <w:r>
        <w:rPr>
          <w:spacing w:val="-8"/>
        </w:rPr>
        <w:t xml:space="preserve"> </w:t>
      </w:r>
      <w:r>
        <w:rPr>
          <w:spacing w:val="-2"/>
        </w:rPr>
        <w:t>for</w:t>
      </w:r>
      <w:r>
        <w:rPr>
          <w:spacing w:val="-9"/>
        </w:rPr>
        <w:t xml:space="preserve"> </w:t>
      </w:r>
      <w:r>
        <w:rPr>
          <w:spacing w:val="-2"/>
        </w:rPr>
        <w:t>the</w:t>
      </w:r>
      <w:r>
        <w:rPr>
          <w:spacing w:val="-9"/>
        </w:rPr>
        <w:t xml:space="preserve"> </w:t>
      </w:r>
      <w:r>
        <w:rPr>
          <w:spacing w:val="-2"/>
        </w:rPr>
        <w:t>instructions</w:t>
      </w:r>
      <w:r>
        <w:rPr>
          <w:spacing w:val="-10"/>
        </w:rPr>
        <w:t xml:space="preserve"> </w:t>
      </w:r>
      <w:r>
        <w:rPr>
          <w:spacing w:val="-2"/>
        </w:rPr>
        <w:t>of</w:t>
      </w:r>
      <w:r>
        <w:rPr>
          <w:spacing w:val="-19"/>
        </w:rPr>
        <w:t xml:space="preserve"> </w:t>
      </w:r>
      <w:r>
        <w:rPr>
          <w:spacing w:val="-2"/>
        </w:rPr>
        <w:t>either</w:t>
      </w:r>
      <w:r>
        <w:rPr>
          <w:spacing w:val="-9"/>
        </w:rPr>
        <w:t xml:space="preserve"> </w:t>
      </w:r>
      <w:r>
        <w:rPr>
          <w:spacing w:val="-2"/>
        </w:rPr>
        <w:t>the</w:t>
      </w:r>
      <w:r>
        <w:rPr>
          <w:spacing w:val="-9"/>
        </w:rPr>
        <w:t xml:space="preserve"> </w:t>
      </w:r>
      <w:r>
        <w:rPr>
          <w:spacing w:val="-2"/>
        </w:rPr>
        <w:t xml:space="preserve">Returning Officer or </w:t>
      </w:r>
      <w:r>
        <w:t>the University and its officers.</w:t>
      </w:r>
    </w:p>
    <w:p w14:paraId="6497F879" w14:textId="77777777" w:rsidR="00AB00BD" w:rsidRDefault="00E2729A">
      <w:pPr>
        <w:pStyle w:val="ListParagraph"/>
        <w:numPr>
          <w:ilvl w:val="1"/>
          <w:numId w:val="6"/>
        </w:numPr>
        <w:tabs>
          <w:tab w:val="left" w:pos="1381"/>
          <w:tab w:val="left" w:pos="2026"/>
        </w:tabs>
        <w:spacing w:line="228" w:lineRule="auto"/>
        <w:ind w:right="163" w:hanging="430"/>
        <w:jc w:val="both"/>
      </w:pPr>
      <w:r>
        <w:t>In all circumstances, the Returning Officer must notify the candidate and</w:t>
      </w:r>
      <w:r>
        <w:rPr>
          <w:spacing w:val="40"/>
        </w:rPr>
        <w:t xml:space="preserve"> </w:t>
      </w:r>
      <w:r>
        <w:t>complainant of their right to appeal to the Executive.</w:t>
      </w:r>
    </w:p>
    <w:p w14:paraId="352435D1" w14:textId="77777777" w:rsidR="00AB00BD" w:rsidRDefault="00E2729A">
      <w:pPr>
        <w:pStyle w:val="ListParagraph"/>
        <w:numPr>
          <w:ilvl w:val="1"/>
          <w:numId w:val="6"/>
        </w:numPr>
        <w:tabs>
          <w:tab w:val="left" w:pos="1381"/>
          <w:tab w:val="left" w:pos="2026"/>
        </w:tabs>
        <w:spacing w:line="228" w:lineRule="auto"/>
        <w:ind w:right="160" w:hanging="430"/>
        <w:jc w:val="both"/>
      </w:pPr>
      <w:r>
        <w:t>The detail of</w:t>
      </w:r>
      <w:r>
        <w:rPr>
          <w:spacing w:val="40"/>
        </w:rPr>
        <w:t xml:space="preserve"> </w:t>
      </w:r>
      <w:r>
        <w:t>the</w:t>
      </w:r>
      <w:r>
        <w:rPr>
          <w:spacing w:val="40"/>
        </w:rPr>
        <w:t xml:space="preserve"> </w:t>
      </w:r>
      <w:r>
        <w:t>complaint and</w:t>
      </w:r>
      <w:r>
        <w:rPr>
          <w:spacing w:val="40"/>
        </w:rPr>
        <w:t xml:space="preserve"> </w:t>
      </w:r>
      <w:r>
        <w:t>any</w:t>
      </w:r>
      <w:r>
        <w:rPr>
          <w:spacing w:val="40"/>
        </w:rPr>
        <w:t xml:space="preserve"> </w:t>
      </w:r>
      <w:r>
        <w:t>candidate</w:t>
      </w:r>
      <w:r>
        <w:rPr>
          <w:spacing w:val="40"/>
        </w:rPr>
        <w:t xml:space="preserve"> </w:t>
      </w:r>
      <w:r>
        <w:t>response</w:t>
      </w:r>
      <w:r>
        <w:rPr>
          <w:spacing w:val="40"/>
        </w:rPr>
        <w:t xml:space="preserve"> </w:t>
      </w:r>
      <w:r>
        <w:t>must</w:t>
      </w:r>
      <w:r>
        <w:rPr>
          <w:spacing w:val="40"/>
        </w:rPr>
        <w:t xml:space="preserve"> </w:t>
      </w:r>
      <w:r>
        <w:t>not be publicly notified by the Returning Officer, the complainant or the candidate until after the complaint process and appeal process (if undertaken) are both concluded and determinations have been made.</w:t>
      </w:r>
    </w:p>
    <w:p w14:paraId="49315011" w14:textId="77777777" w:rsidR="00AB00BD" w:rsidRDefault="00E2729A">
      <w:pPr>
        <w:pStyle w:val="ListParagraph"/>
        <w:numPr>
          <w:ilvl w:val="1"/>
          <w:numId w:val="6"/>
        </w:numPr>
        <w:tabs>
          <w:tab w:val="left" w:pos="1381"/>
          <w:tab w:val="left" w:pos="2026"/>
        </w:tabs>
        <w:spacing w:line="225" w:lineRule="auto"/>
        <w:ind w:right="148" w:hanging="430"/>
        <w:jc w:val="both"/>
      </w:pPr>
      <w:r>
        <w:t>In the event</w:t>
      </w:r>
      <w:r>
        <w:rPr>
          <w:spacing w:val="-2"/>
        </w:rPr>
        <w:t xml:space="preserve"> </w:t>
      </w:r>
      <w:r>
        <w:t>that the Returning</w:t>
      </w:r>
      <w:r>
        <w:rPr>
          <w:spacing w:val="-2"/>
        </w:rPr>
        <w:t xml:space="preserve"> </w:t>
      </w:r>
      <w:r>
        <w:t>Officer disqualifies</w:t>
      </w:r>
      <w:r>
        <w:rPr>
          <w:spacing w:val="-5"/>
        </w:rPr>
        <w:t xml:space="preserve"> </w:t>
      </w:r>
      <w:r>
        <w:t>any candidate in the election, and this</w:t>
      </w:r>
      <w:r>
        <w:rPr>
          <w:spacing w:val="40"/>
        </w:rPr>
        <w:t xml:space="preserve"> </w:t>
      </w:r>
      <w:r>
        <w:t>is</w:t>
      </w:r>
      <w:r>
        <w:rPr>
          <w:spacing w:val="40"/>
        </w:rPr>
        <w:t xml:space="preserve"> </w:t>
      </w:r>
      <w:r>
        <w:t>not</w:t>
      </w:r>
      <w:r>
        <w:rPr>
          <w:spacing w:val="40"/>
        </w:rPr>
        <w:t xml:space="preserve"> </w:t>
      </w:r>
      <w:r>
        <w:t>appealed</w:t>
      </w:r>
      <w:r>
        <w:rPr>
          <w:spacing w:val="40"/>
        </w:rPr>
        <w:t xml:space="preserve"> </w:t>
      </w:r>
      <w:r>
        <w:t>to</w:t>
      </w:r>
      <w:r>
        <w:rPr>
          <w:spacing w:val="40"/>
        </w:rPr>
        <w:t xml:space="preserve"> </w:t>
      </w:r>
      <w:r>
        <w:t>the</w:t>
      </w:r>
      <w:r>
        <w:rPr>
          <w:spacing w:val="40"/>
        </w:rPr>
        <w:t xml:space="preserve"> </w:t>
      </w:r>
      <w:r>
        <w:t>Executive,</w:t>
      </w:r>
      <w:r>
        <w:rPr>
          <w:spacing w:val="40"/>
        </w:rPr>
        <w:t xml:space="preserve"> </w:t>
      </w:r>
      <w:r>
        <w:t>the</w:t>
      </w:r>
      <w:r>
        <w:rPr>
          <w:spacing w:val="40"/>
        </w:rPr>
        <w:t xml:space="preserve"> </w:t>
      </w:r>
      <w:r>
        <w:t>candidate</w:t>
      </w:r>
      <w:r>
        <w:rPr>
          <w:spacing w:val="40"/>
        </w:rPr>
        <w:t xml:space="preserve"> </w:t>
      </w:r>
      <w:r>
        <w:t>will</w:t>
      </w:r>
      <w:r>
        <w:rPr>
          <w:spacing w:val="40"/>
        </w:rPr>
        <w:t xml:space="preserve"> </w:t>
      </w:r>
      <w:r>
        <w:t>be</w:t>
      </w:r>
      <w:r>
        <w:rPr>
          <w:spacing w:val="40"/>
        </w:rPr>
        <w:t xml:space="preserve"> </w:t>
      </w:r>
      <w:r>
        <w:t>removed</w:t>
      </w:r>
      <w:r>
        <w:rPr>
          <w:spacing w:val="40"/>
        </w:rPr>
        <w:t xml:space="preserve"> </w:t>
      </w:r>
      <w:r>
        <w:t>from</w:t>
      </w:r>
      <w:r>
        <w:rPr>
          <w:spacing w:val="40"/>
        </w:rPr>
        <w:t xml:space="preserve"> </w:t>
      </w:r>
      <w:r>
        <w:t>the voting</w:t>
      </w:r>
      <w:r>
        <w:rPr>
          <w:spacing w:val="40"/>
        </w:rPr>
        <w:t xml:space="preserve"> </w:t>
      </w:r>
      <w:r>
        <w:t>system</w:t>
      </w:r>
      <w:r>
        <w:rPr>
          <w:spacing w:val="40"/>
        </w:rPr>
        <w:t xml:space="preserve"> </w:t>
      </w:r>
      <w:r>
        <w:t>and</w:t>
      </w:r>
      <w:r>
        <w:rPr>
          <w:spacing w:val="40"/>
        </w:rPr>
        <w:t xml:space="preserve"> </w:t>
      </w:r>
      <w:r>
        <w:t>the</w:t>
      </w:r>
      <w:r>
        <w:rPr>
          <w:spacing w:val="40"/>
        </w:rPr>
        <w:t xml:space="preserve"> </w:t>
      </w:r>
      <w:r>
        <w:t>results</w:t>
      </w:r>
      <w:r>
        <w:rPr>
          <w:spacing w:val="40"/>
        </w:rPr>
        <w:t xml:space="preserve"> </w:t>
      </w:r>
      <w:r>
        <w:t>shall</w:t>
      </w:r>
      <w:r>
        <w:rPr>
          <w:spacing w:val="40"/>
        </w:rPr>
        <w:t xml:space="preserve"> </w:t>
      </w:r>
      <w:r>
        <w:t>be</w:t>
      </w:r>
      <w:r>
        <w:rPr>
          <w:spacing w:val="40"/>
        </w:rPr>
        <w:t xml:space="preserve"> </w:t>
      </w:r>
      <w:r>
        <w:t>re-produced.</w:t>
      </w:r>
    </w:p>
    <w:p w14:paraId="4F6DC42F" w14:textId="77777777" w:rsidR="0089110C" w:rsidRDefault="0089110C" w:rsidP="0089110C">
      <w:pPr>
        <w:pStyle w:val="ListParagraph"/>
        <w:tabs>
          <w:tab w:val="left" w:pos="1381"/>
          <w:tab w:val="left" w:pos="2026"/>
        </w:tabs>
        <w:spacing w:line="225" w:lineRule="auto"/>
        <w:ind w:right="148" w:firstLine="0"/>
        <w:jc w:val="both"/>
      </w:pPr>
    </w:p>
    <w:p w14:paraId="03D97E69" w14:textId="77777777" w:rsidR="00AB00BD" w:rsidRDefault="00E2729A">
      <w:pPr>
        <w:pStyle w:val="Heading2"/>
        <w:numPr>
          <w:ilvl w:val="0"/>
          <w:numId w:val="6"/>
        </w:numPr>
        <w:tabs>
          <w:tab w:val="left" w:pos="948"/>
        </w:tabs>
        <w:spacing w:before="215"/>
        <w:ind w:left="948" w:hanging="358"/>
        <w:jc w:val="both"/>
      </w:pPr>
      <w:bookmarkStart w:id="15" w:name="16._Complaints_Time_Window"/>
      <w:bookmarkEnd w:id="15"/>
      <w:r>
        <w:lastRenderedPageBreak/>
        <w:t>Complaints</w:t>
      </w:r>
      <w:r>
        <w:rPr>
          <w:spacing w:val="-11"/>
        </w:rPr>
        <w:t xml:space="preserve"> </w:t>
      </w:r>
      <w:r>
        <w:t>Time</w:t>
      </w:r>
      <w:r>
        <w:rPr>
          <w:spacing w:val="-2"/>
        </w:rPr>
        <w:t xml:space="preserve"> Window</w:t>
      </w:r>
    </w:p>
    <w:p w14:paraId="49D33AA4" w14:textId="77777777" w:rsidR="00AB00BD" w:rsidRDefault="00E2729A">
      <w:pPr>
        <w:pStyle w:val="ListParagraph"/>
        <w:numPr>
          <w:ilvl w:val="1"/>
          <w:numId w:val="6"/>
        </w:numPr>
        <w:tabs>
          <w:tab w:val="left" w:pos="1381"/>
          <w:tab w:val="left" w:pos="2027"/>
        </w:tabs>
        <w:spacing w:before="9" w:line="225" w:lineRule="auto"/>
        <w:ind w:right="168" w:hanging="430"/>
        <w:jc w:val="both"/>
      </w:pPr>
      <w:r>
        <w:t>The Returning Officer shall not investigate a breach of the OUSA Election</w:t>
      </w:r>
      <w:r>
        <w:rPr>
          <w:spacing w:val="-1"/>
        </w:rPr>
        <w:t xml:space="preserve"> </w:t>
      </w:r>
      <w:r>
        <w:t>Rules reported</w:t>
      </w:r>
      <w:r>
        <w:rPr>
          <w:spacing w:val="40"/>
        </w:rPr>
        <w:t xml:space="preserve"> </w:t>
      </w:r>
      <w:r>
        <w:t>after</w:t>
      </w:r>
      <w:r>
        <w:rPr>
          <w:spacing w:val="40"/>
        </w:rPr>
        <w:t xml:space="preserve"> </w:t>
      </w:r>
      <w:r>
        <w:t>the</w:t>
      </w:r>
      <w:r>
        <w:rPr>
          <w:spacing w:val="40"/>
        </w:rPr>
        <w:t xml:space="preserve"> </w:t>
      </w:r>
      <w:r>
        <w:t>close</w:t>
      </w:r>
      <w:r>
        <w:rPr>
          <w:spacing w:val="40"/>
        </w:rPr>
        <w:t xml:space="preserve"> </w:t>
      </w:r>
      <w:r>
        <w:t>of</w:t>
      </w:r>
      <w:r>
        <w:rPr>
          <w:spacing w:val="40"/>
        </w:rPr>
        <w:t xml:space="preserve"> </w:t>
      </w:r>
      <w:r>
        <w:t>the</w:t>
      </w:r>
      <w:r>
        <w:rPr>
          <w:spacing w:val="40"/>
        </w:rPr>
        <w:t xml:space="preserve"> </w:t>
      </w:r>
      <w:r>
        <w:t>voting</w:t>
      </w:r>
      <w:r>
        <w:rPr>
          <w:spacing w:val="40"/>
        </w:rPr>
        <w:t xml:space="preserve"> </w:t>
      </w:r>
      <w:r>
        <w:t>period,</w:t>
      </w:r>
      <w:r>
        <w:rPr>
          <w:spacing w:val="40"/>
        </w:rPr>
        <w:t xml:space="preserve"> </w:t>
      </w:r>
      <w:r>
        <w:t>except</w:t>
      </w:r>
      <w:r>
        <w:rPr>
          <w:spacing w:val="40"/>
        </w:rPr>
        <w:t xml:space="preserve"> </w:t>
      </w:r>
      <w:r>
        <w:t>where</w:t>
      </w:r>
      <w:r>
        <w:rPr>
          <w:spacing w:val="40"/>
        </w:rPr>
        <w:t xml:space="preserve"> </w:t>
      </w:r>
      <w:r>
        <w:t>the</w:t>
      </w:r>
      <w:r>
        <w:rPr>
          <w:spacing w:val="40"/>
        </w:rPr>
        <w:t xml:space="preserve"> </w:t>
      </w:r>
      <w:r>
        <w:t>allegation discloses facts that, if proven, would compromise the validity of the election results.</w:t>
      </w:r>
    </w:p>
    <w:p w14:paraId="344EC064" w14:textId="77777777" w:rsidR="00AB00BD" w:rsidRDefault="00E2729A">
      <w:pPr>
        <w:pStyle w:val="ListParagraph"/>
        <w:numPr>
          <w:ilvl w:val="1"/>
          <w:numId w:val="6"/>
        </w:numPr>
        <w:tabs>
          <w:tab w:val="left" w:pos="1381"/>
          <w:tab w:val="left" w:pos="2027"/>
        </w:tabs>
        <w:spacing w:before="83" w:line="223" w:lineRule="auto"/>
        <w:ind w:right="176" w:hanging="430"/>
        <w:jc w:val="both"/>
      </w:pPr>
      <w:r>
        <w:t>The</w:t>
      </w:r>
      <w:r>
        <w:rPr>
          <w:spacing w:val="40"/>
        </w:rPr>
        <w:t xml:space="preserve"> </w:t>
      </w:r>
      <w:r>
        <w:t>Executive</w:t>
      </w:r>
      <w:r>
        <w:rPr>
          <w:spacing w:val="40"/>
        </w:rPr>
        <w:t xml:space="preserve"> </w:t>
      </w:r>
      <w:r>
        <w:t>shall</w:t>
      </w:r>
      <w:r>
        <w:rPr>
          <w:spacing w:val="40"/>
        </w:rPr>
        <w:t xml:space="preserve"> </w:t>
      </w:r>
      <w:r>
        <w:t>appoint</w:t>
      </w:r>
      <w:r>
        <w:rPr>
          <w:spacing w:val="40"/>
        </w:rPr>
        <w:t xml:space="preserve"> </w:t>
      </w:r>
      <w:r>
        <w:t>an</w:t>
      </w:r>
      <w:r>
        <w:rPr>
          <w:spacing w:val="40"/>
        </w:rPr>
        <w:t xml:space="preserve"> </w:t>
      </w:r>
      <w:r>
        <w:t>independent</w:t>
      </w:r>
      <w:r>
        <w:rPr>
          <w:spacing w:val="40"/>
        </w:rPr>
        <w:t xml:space="preserve"> </w:t>
      </w:r>
      <w:r>
        <w:t>arbitrator,</w:t>
      </w:r>
      <w:r>
        <w:rPr>
          <w:spacing w:val="40"/>
        </w:rPr>
        <w:t xml:space="preserve"> </w:t>
      </w:r>
      <w:r>
        <w:t>who</w:t>
      </w:r>
      <w:r>
        <w:rPr>
          <w:spacing w:val="40"/>
        </w:rPr>
        <w:t xml:space="preserve"> </w:t>
      </w:r>
      <w:r>
        <w:t>must</w:t>
      </w:r>
      <w:r>
        <w:rPr>
          <w:spacing w:val="40"/>
        </w:rPr>
        <w:t xml:space="preserve"> </w:t>
      </w:r>
      <w:r>
        <w:t>not</w:t>
      </w:r>
      <w:r>
        <w:rPr>
          <w:spacing w:val="40"/>
        </w:rPr>
        <w:t xml:space="preserve"> </w:t>
      </w:r>
      <w:r>
        <w:t>be</w:t>
      </w:r>
      <w:r>
        <w:rPr>
          <w:spacing w:val="40"/>
        </w:rPr>
        <w:t xml:space="preserve"> </w:t>
      </w:r>
      <w:r>
        <w:t>an ordinary member of OUSA, to resolve any appeal.</w:t>
      </w:r>
    </w:p>
    <w:p w14:paraId="4C377D4A" w14:textId="77777777" w:rsidR="00AB00BD" w:rsidRDefault="00E2729A">
      <w:pPr>
        <w:pStyle w:val="ListParagraph"/>
        <w:numPr>
          <w:ilvl w:val="1"/>
          <w:numId w:val="6"/>
        </w:numPr>
        <w:tabs>
          <w:tab w:val="left" w:pos="1381"/>
          <w:tab w:val="left" w:pos="2027"/>
        </w:tabs>
        <w:spacing w:before="5" w:line="223" w:lineRule="auto"/>
        <w:ind w:right="162" w:hanging="430"/>
        <w:jc w:val="both"/>
      </w:pPr>
      <w:r>
        <w:t>Decisions of the Returning Officer may be appealed to the Executive appointed independent arbitrator, by any OUSA member.</w:t>
      </w:r>
    </w:p>
    <w:p w14:paraId="07CE6C3C" w14:textId="77777777" w:rsidR="00AB00BD" w:rsidRDefault="00E2729A">
      <w:pPr>
        <w:pStyle w:val="ListParagraph"/>
        <w:numPr>
          <w:ilvl w:val="1"/>
          <w:numId w:val="6"/>
        </w:numPr>
        <w:tabs>
          <w:tab w:val="left" w:pos="1381"/>
          <w:tab w:val="left" w:pos="2027"/>
        </w:tabs>
        <w:spacing w:before="1" w:line="228" w:lineRule="auto"/>
        <w:ind w:right="176" w:hanging="430"/>
        <w:jc w:val="both"/>
      </w:pPr>
      <w:r>
        <w:t>No complaint of a breach of the OUSA Election Rules will be heard by the independent arbitrator until the Returning Officer has ruled on the issue.</w:t>
      </w:r>
    </w:p>
    <w:p w14:paraId="151ADFF0" w14:textId="77777777" w:rsidR="00AB00BD" w:rsidRDefault="00E2729A">
      <w:pPr>
        <w:pStyle w:val="ListParagraph"/>
        <w:numPr>
          <w:ilvl w:val="1"/>
          <w:numId w:val="6"/>
        </w:numPr>
        <w:tabs>
          <w:tab w:val="left" w:pos="1381"/>
          <w:tab w:val="left" w:pos="2027"/>
        </w:tabs>
        <w:spacing w:line="228" w:lineRule="auto"/>
        <w:ind w:right="161" w:hanging="430"/>
        <w:jc w:val="both"/>
      </w:pPr>
      <w:r>
        <w:t>Any appeal against a decision of the Returning Officer must be lodged with the Secretary within five (5) working days of the Returning Officer’s decision.</w:t>
      </w:r>
    </w:p>
    <w:p w14:paraId="430DBF1F" w14:textId="77777777" w:rsidR="00AB00BD" w:rsidRDefault="00E2729A">
      <w:pPr>
        <w:pStyle w:val="ListParagraph"/>
        <w:numPr>
          <w:ilvl w:val="1"/>
          <w:numId w:val="6"/>
        </w:numPr>
        <w:tabs>
          <w:tab w:val="left" w:pos="1381"/>
          <w:tab w:val="left" w:pos="2027"/>
        </w:tabs>
        <w:spacing w:line="228" w:lineRule="auto"/>
        <w:ind w:right="181" w:hanging="430"/>
        <w:jc w:val="both"/>
      </w:pPr>
      <w:r>
        <w:t>All</w:t>
      </w:r>
      <w:r>
        <w:rPr>
          <w:spacing w:val="40"/>
        </w:rPr>
        <w:t xml:space="preserve"> </w:t>
      </w:r>
      <w:r>
        <w:t>appeals</w:t>
      </w:r>
      <w:r>
        <w:rPr>
          <w:spacing w:val="40"/>
        </w:rPr>
        <w:t xml:space="preserve"> </w:t>
      </w:r>
      <w:r>
        <w:t>must</w:t>
      </w:r>
      <w:r>
        <w:rPr>
          <w:spacing w:val="40"/>
        </w:rPr>
        <w:t xml:space="preserve"> </w:t>
      </w:r>
      <w:r>
        <w:t>be</w:t>
      </w:r>
      <w:r>
        <w:rPr>
          <w:spacing w:val="40"/>
        </w:rPr>
        <w:t xml:space="preserve"> </w:t>
      </w:r>
      <w:r>
        <w:t>in</w:t>
      </w:r>
      <w:r>
        <w:rPr>
          <w:spacing w:val="40"/>
        </w:rPr>
        <w:t xml:space="preserve"> </w:t>
      </w:r>
      <w:r>
        <w:t>writing,</w:t>
      </w:r>
      <w:r>
        <w:rPr>
          <w:spacing w:val="40"/>
        </w:rPr>
        <w:t xml:space="preserve"> </w:t>
      </w:r>
      <w:r>
        <w:t>disclose</w:t>
      </w:r>
      <w:r>
        <w:rPr>
          <w:spacing w:val="40"/>
        </w:rPr>
        <w:t xml:space="preserve"> </w:t>
      </w:r>
      <w:r>
        <w:t>the</w:t>
      </w:r>
      <w:r>
        <w:rPr>
          <w:spacing w:val="40"/>
        </w:rPr>
        <w:t xml:space="preserve"> </w:t>
      </w:r>
      <w:r>
        <w:t>grounds</w:t>
      </w:r>
      <w:r>
        <w:rPr>
          <w:spacing w:val="40"/>
        </w:rPr>
        <w:t xml:space="preserve"> </w:t>
      </w:r>
      <w:r>
        <w:t>of</w:t>
      </w:r>
      <w:r>
        <w:rPr>
          <w:spacing w:val="40"/>
        </w:rPr>
        <w:t xml:space="preserve"> </w:t>
      </w:r>
      <w:r>
        <w:t>the</w:t>
      </w:r>
      <w:r>
        <w:rPr>
          <w:spacing w:val="40"/>
        </w:rPr>
        <w:t xml:space="preserve"> </w:t>
      </w:r>
      <w:r>
        <w:t>appeal</w:t>
      </w:r>
      <w:r>
        <w:rPr>
          <w:spacing w:val="40"/>
        </w:rPr>
        <w:t xml:space="preserve"> </w:t>
      </w:r>
      <w:r>
        <w:t>and</w:t>
      </w:r>
      <w:r>
        <w:rPr>
          <w:spacing w:val="40"/>
        </w:rPr>
        <w:t xml:space="preserve"> </w:t>
      </w:r>
      <w:r>
        <w:t>the evidence supporting the appeal.</w:t>
      </w:r>
    </w:p>
    <w:p w14:paraId="0169E64D" w14:textId="77777777" w:rsidR="00AB00BD" w:rsidRDefault="00E2729A">
      <w:pPr>
        <w:pStyle w:val="ListParagraph"/>
        <w:numPr>
          <w:ilvl w:val="1"/>
          <w:numId w:val="6"/>
        </w:numPr>
        <w:tabs>
          <w:tab w:val="left" w:pos="1381"/>
          <w:tab w:val="left" w:pos="2027"/>
        </w:tabs>
        <w:spacing w:line="225" w:lineRule="auto"/>
        <w:ind w:right="156" w:hanging="430"/>
        <w:jc w:val="both"/>
      </w:pPr>
      <w:r>
        <w:t>The Secretary must notify the appeal to the person who is the subject of the complaint</w:t>
      </w:r>
      <w:r>
        <w:rPr>
          <w:spacing w:val="-15"/>
        </w:rPr>
        <w:t xml:space="preserve"> </w:t>
      </w:r>
      <w:r>
        <w:t>and</w:t>
      </w:r>
      <w:r>
        <w:rPr>
          <w:spacing w:val="-11"/>
        </w:rPr>
        <w:t xml:space="preserve"> </w:t>
      </w:r>
      <w:r>
        <w:t>provide</w:t>
      </w:r>
      <w:r>
        <w:rPr>
          <w:spacing w:val="-5"/>
        </w:rPr>
        <w:t xml:space="preserve"> </w:t>
      </w:r>
      <w:r>
        <w:t>them</w:t>
      </w:r>
      <w:r>
        <w:rPr>
          <w:spacing w:val="-12"/>
        </w:rPr>
        <w:t xml:space="preserve"> </w:t>
      </w:r>
      <w:r>
        <w:t>with</w:t>
      </w:r>
      <w:r>
        <w:rPr>
          <w:spacing w:val="-10"/>
        </w:rPr>
        <w:t xml:space="preserve"> </w:t>
      </w:r>
      <w:r>
        <w:t>appeal</w:t>
      </w:r>
      <w:r>
        <w:rPr>
          <w:spacing w:val="-12"/>
        </w:rPr>
        <w:t xml:space="preserve"> </w:t>
      </w:r>
      <w:r>
        <w:t>documents</w:t>
      </w:r>
      <w:r>
        <w:rPr>
          <w:spacing w:val="-16"/>
        </w:rPr>
        <w:t xml:space="preserve"> </w:t>
      </w:r>
      <w:r>
        <w:t>within</w:t>
      </w:r>
      <w:r>
        <w:rPr>
          <w:spacing w:val="-4"/>
        </w:rPr>
        <w:t xml:space="preserve"> </w:t>
      </w:r>
      <w:r>
        <w:t>two</w:t>
      </w:r>
      <w:r>
        <w:rPr>
          <w:spacing w:val="-1"/>
        </w:rPr>
        <w:t xml:space="preserve"> </w:t>
      </w:r>
      <w:r>
        <w:t>(2)</w:t>
      </w:r>
      <w:r>
        <w:rPr>
          <w:spacing w:val="-7"/>
        </w:rPr>
        <w:t xml:space="preserve"> </w:t>
      </w:r>
      <w:r>
        <w:t>working</w:t>
      </w:r>
      <w:r>
        <w:rPr>
          <w:spacing w:val="-15"/>
        </w:rPr>
        <w:t xml:space="preserve"> </w:t>
      </w:r>
      <w:r>
        <w:t>days</w:t>
      </w:r>
      <w:r>
        <w:rPr>
          <w:spacing w:val="-16"/>
        </w:rPr>
        <w:t xml:space="preserve"> </w:t>
      </w:r>
      <w:r>
        <w:t>of</w:t>
      </w:r>
      <w:r>
        <w:rPr>
          <w:spacing w:val="-13"/>
        </w:rPr>
        <w:t xml:space="preserve"> </w:t>
      </w:r>
      <w:r>
        <w:t>the appeal being lodged.</w:t>
      </w:r>
    </w:p>
    <w:p w14:paraId="56B4C9E0" w14:textId="77777777" w:rsidR="00AB00BD" w:rsidRDefault="00E2729A">
      <w:pPr>
        <w:pStyle w:val="ListParagraph"/>
        <w:numPr>
          <w:ilvl w:val="1"/>
          <w:numId w:val="6"/>
        </w:numPr>
        <w:tabs>
          <w:tab w:val="left" w:pos="1381"/>
          <w:tab w:val="left" w:pos="2027"/>
        </w:tabs>
        <w:spacing w:line="225" w:lineRule="auto"/>
        <w:ind w:right="156" w:hanging="430"/>
        <w:jc w:val="both"/>
      </w:pPr>
      <w:r>
        <w:t>The Secretary must notify any parties to the appeal of the result of the appeal in writing as soon as reasonably possible after the independent arbitrator has considered the matter.</w:t>
      </w:r>
    </w:p>
    <w:p w14:paraId="70B16F2A" w14:textId="164972E0" w:rsidR="00AB00BD" w:rsidRDefault="001E564E">
      <w:pPr>
        <w:pStyle w:val="ListParagraph"/>
        <w:numPr>
          <w:ilvl w:val="1"/>
          <w:numId w:val="6"/>
        </w:numPr>
        <w:tabs>
          <w:tab w:val="left" w:pos="2027"/>
        </w:tabs>
        <w:spacing w:line="238" w:lineRule="exact"/>
        <w:ind w:left="2027" w:hanging="1076"/>
        <w:jc w:val="both"/>
      </w:pPr>
      <w:r>
        <w:t>The decision</w:t>
      </w:r>
      <w:r w:rsidR="00E2729A">
        <w:rPr>
          <w:spacing w:val="-16"/>
        </w:rPr>
        <w:t xml:space="preserve"> </w:t>
      </w:r>
      <w:r w:rsidR="00E2729A">
        <w:t>of</w:t>
      </w:r>
      <w:r w:rsidR="00E2729A">
        <w:rPr>
          <w:spacing w:val="-17"/>
        </w:rPr>
        <w:t xml:space="preserve"> </w:t>
      </w:r>
      <w:r w:rsidR="00E2729A">
        <w:t>the</w:t>
      </w:r>
      <w:r w:rsidR="00E2729A">
        <w:rPr>
          <w:spacing w:val="-15"/>
        </w:rPr>
        <w:t xml:space="preserve"> </w:t>
      </w:r>
      <w:r w:rsidR="00E2729A">
        <w:t>independent</w:t>
      </w:r>
      <w:r w:rsidR="00E2729A">
        <w:rPr>
          <w:spacing w:val="-20"/>
        </w:rPr>
        <w:t xml:space="preserve"> </w:t>
      </w:r>
      <w:r w:rsidR="00E2729A">
        <w:t>arbitrator</w:t>
      </w:r>
      <w:r w:rsidR="00E2729A">
        <w:rPr>
          <w:spacing w:val="-10"/>
        </w:rPr>
        <w:t xml:space="preserve"> </w:t>
      </w:r>
      <w:r w:rsidR="00E2729A">
        <w:t>will</w:t>
      </w:r>
      <w:r w:rsidR="00E2729A">
        <w:rPr>
          <w:spacing w:val="-16"/>
        </w:rPr>
        <w:t xml:space="preserve"> </w:t>
      </w:r>
      <w:r w:rsidR="00E2729A">
        <w:t>be</w:t>
      </w:r>
      <w:r w:rsidR="00E2729A">
        <w:rPr>
          <w:spacing w:val="-11"/>
        </w:rPr>
        <w:t xml:space="preserve"> </w:t>
      </w:r>
      <w:r w:rsidR="00E2729A">
        <w:t>final</w:t>
      </w:r>
      <w:r w:rsidR="00E2729A">
        <w:rPr>
          <w:spacing w:val="-15"/>
        </w:rPr>
        <w:t xml:space="preserve"> </w:t>
      </w:r>
      <w:r w:rsidR="00E2729A">
        <w:t>and</w:t>
      </w:r>
      <w:r w:rsidR="00E2729A">
        <w:rPr>
          <w:spacing w:val="-11"/>
        </w:rPr>
        <w:t xml:space="preserve"> </w:t>
      </w:r>
      <w:r w:rsidR="00E2729A">
        <w:t>will</w:t>
      </w:r>
      <w:r w:rsidR="00E2729A">
        <w:rPr>
          <w:spacing w:val="-15"/>
        </w:rPr>
        <w:t xml:space="preserve"> </w:t>
      </w:r>
      <w:r w:rsidR="00E2729A">
        <w:t>bind</w:t>
      </w:r>
      <w:r w:rsidR="00E2729A">
        <w:rPr>
          <w:spacing w:val="-10"/>
        </w:rPr>
        <w:t xml:space="preserve"> </w:t>
      </w:r>
      <w:r w:rsidR="00E2729A">
        <w:t>the</w:t>
      </w:r>
      <w:r w:rsidR="00E2729A">
        <w:rPr>
          <w:spacing w:val="-11"/>
        </w:rPr>
        <w:t xml:space="preserve"> </w:t>
      </w:r>
      <w:r w:rsidR="00E2729A">
        <w:rPr>
          <w:spacing w:val="-2"/>
        </w:rPr>
        <w:t>Executive.</w:t>
      </w:r>
    </w:p>
    <w:p w14:paraId="62028CED" w14:textId="77777777" w:rsidR="00AB00BD" w:rsidRDefault="00E2729A">
      <w:pPr>
        <w:pStyle w:val="ListParagraph"/>
        <w:numPr>
          <w:ilvl w:val="1"/>
          <w:numId w:val="6"/>
        </w:numPr>
        <w:tabs>
          <w:tab w:val="left" w:pos="1381"/>
          <w:tab w:val="left" w:pos="2026"/>
        </w:tabs>
        <w:spacing w:line="225" w:lineRule="auto"/>
        <w:ind w:right="161" w:hanging="430"/>
        <w:jc w:val="both"/>
      </w:pPr>
      <w:r>
        <w:t>The appeal, and any response to the appeal, must not be publicly notified by the Secretary, Returning Officer, Executive, independent arbitrator or any party to the appeal until the appeal has been finally determined.</w:t>
      </w:r>
    </w:p>
    <w:p w14:paraId="16E544E1" w14:textId="77777777" w:rsidR="00AB00BD" w:rsidRDefault="00E2729A">
      <w:pPr>
        <w:pStyle w:val="Heading2"/>
        <w:numPr>
          <w:ilvl w:val="0"/>
          <w:numId w:val="6"/>
        </w:numPr>
        <w:tabs>
          <w:tab w:val="left" w:pos="948"/>
        </w:tabs>
        <w:spacing w:before="225"/>
        <w:ind w:left="948" w:hanging="358"/>
        <w:jc w:val="both"/>
      </w:pPr>
      <w:bookmarkStart w:id="16" w:name="17._Recount"/>
      <w:bookmarkEnd w:id="16"/>
      <w:r>
        <w:rPr>
          <w:spacing w:val="-2"/>
        </w:rPr>
        <w:t>Recount</w:t>
      </w:r>
    </w:p>
    <w:p w14:paraId="74902AFA" w14:textId="77777777" w:rsidR="00AB00BD" w:rsidRDefault="00E2729A">
      <w:pPr>
        <w:pStyle w:val="ListParagraph"/>
        <w:numPr>
          <w:ilvl w:val="1"/>
          <w:numId w:val="6"/>
        </w:numPr>
        <w:tabs>
          <w:tab w:val="left" w:pos="1381"/>
          <w:tab w:val="left" w:pos="2027"/>
        </w:tabs>
        <w:spacing w:before="6" w:line="228" w:lineRule="auto"/>
        <w:ind w:right="177" w:hanging="430"/>
        <w:jc w:val="both"/>
      </w:pPr>
      <w:r>
        <w:t>A</w:t>
      </w:r>
      <w:r>
        <w:rPr>
          <w:spacing w:val="26"/>
        </w:rPr>
        <w:t xml:space="preserve"> </w:t>
      </w:r>
      <w:r>
        <w:t>demand</w:t>
      </w:r>
      <w:r>
        <w:rPr>
          <w:spacing w:val="32"/>
        </w:rPr>
        <w:t xml:space="preserve"> </w:t>
      </w:r>
      <w:r>
        <w:t>for</w:t>
      </w:r>
      <w:r>
        <w:rPr>
          <w:spacing w:val="31"/>
        </w:rPr>
        <w:t xml:space="preserve"> </w:t>
      </w:r>
      <w:r>
        <w:t>a</w:t>
      </w:r>
      <w:r>
        <w:rPr>
          <w:spacing w:val="26"/>
        </w:rPr>
        <w:t xml:space="preserve"> </w:t>
      </w:r>
      <w:r>
        <w:t>recount</w:t>
      </w:r>
      <w:r>
        <w:rPr>
          <w:spacing w:val="27"/>
        </w:rPr>
        <w:t xml:space="preserve"> </w:t>
      </w:r>
      <w:r>
        <w:t>must be</w:t>
      </w:r>
      <w:r>
        <w:rPr>
          <w:spacing w:val="32"/>
        </w:rPr>
        <w:t xml:space="preserve"> </w:t>
      </w:r>
      <w:r>
        <w:t>delivered</w:t>
      </w:r>
      <w:r>
        <w:rPr>
          <w:spacing w:val="32"/>
        </w:rPr>
        <w:t xml:space="preserve"> </w:t>
      </w:r>
      <w:r>
        <w:t>to</w:t>
      </w:r>
      <w:r>
        <w:rPr>
          <w:spacing w:val="32"/>
        </w:rPr>
        <w:t xml:space="preserve"> </w:t>
      </w:r>
      <w:r>
        <w:t>the</w:t>
      </w:r>
      <w:r>
        <w:rPr>
          <w:spacing w:val="32"/>
        </w:rPr>
        <w:t xml:space="preserve"> </w:t>
      </w:r>
      <w:r>
        <w:t>Secretary,</w:t>
      </w:r>
      <w:r>
        <w:rPr>
          <w:spacing w:val="27"/>
        </w:rPr>
        <w:t xml:space="preserve"> </w:t>
      </w:r>
      <w:r>
        <w:t>in</w:t>
      </w:r>
      <w:r>
        <w:rPr>
          <w:spacing w:val="26"/>
        </w:rPr>
        <w:t xml:space="preserve"> </w:t>
      </w:r>
      <w:r>
        <w:t>writing,</w:t>
      </w:r>
      <w:r>
        <w:rPr>
          <w:spacing w:val="27"/>
        </w:rPr>
        <w:t xml:space="preserve"> </w:t>
      </w:r>
      <w:r>
        <w:t>within five (5) working days of the election result being released and must state fully the grounds upon which the demand is made.</w:t>
      </w:r>
    </w:p>
    <w:p w14:paraId="59CD9E59" w14:textId="77777777" w:rsidR="00AB00BD" w:rsidRDefault="00E2729A">
      <w:pPr>
        <w:pStyle w:val="ListParagraph"/>
        <w:numPr>
          <w:ilvl w:val="1"/>
          <w:numId w:val="6"/>
        </w:numPr>
        <w:tabs>
          <w:tab w:val="left" w:pos="1381"/>
          <w:tab w:val="left" w:pos="2027"/>
        </w:tabs>
        <w:spacing w:before="3" w:line="223" w:lineRule="auto"/>
        <w:ind w:right="181" w:hanging="430"/>
        <w:jc w:val="both"/>
      </w:pPr>
      <w:r>
        <w:t>The Executive will automatically grant a recount the first time that a candidate requests one.</w:t>
      </w:r>
    </w:p>
    <w:p w14:paraId="40409AF7" w14:textId="77777777" w:rsidR="00AB00BD" w:rsidRDefault="00E2729A">
      <w:pPr>
        <w:pStyle w:val="ListParagraph"/>
        <w:numPr>
          <w:ilvl w:val="1"/>
          <w:numId w:val="6"/>
        </w:numPr>
        <w:tabs>
          <w:tab w:val="left" w:pos="1381"/>
          <w:tab w:val="left" w:pos="2027"/>
        </w:tabs>
        <w:spacing w:before="5" w:line="223" w:lineRule="auto"/>
        <w:ind w:right="154" w:hanging="430"/>
        <w:jc w:val="both"/>
      </w:pPr>
      <w:r>
        <w:t xml:space="preserve">No member of the Executive will vote on a demand for a recount in which they are </w:t>
      </w:r>
      <w:r>
        <w:rPr>
          <w:spacing w:val="-2"/>
        </w:rPr>
        <w:t>interested.</w:t>
      </w:r>
    </w:p>
    <w:p w14:paraId="0985DF62" w14:textId="77777777" w:rsidR="00AB00BD" w:rsidRDefault="00E2729A">
      <w:pPr>
        <w:pStyle w:val="ListParagraph"/>
        <w:numPr>
          <w:ilvl w:val="1"/>
          <w:numId w:val="6"/>
        </w:numPr>
        <w:tabs>
          <w:tab w:val="left" w:pos="1381"/>
          <w:tab w:val="left" w:pos="2027"/>
        </w:tabs>
        <w:spacing w:before="1" w:line="228" w:lineRule="auto"/>
        <w:ind w:right="165" w:hanging="430"/>
        <w:jc w:val="both"/>
      </w:pPr>
      <w:r>
        <w:t>The manner and form of any recount will be decided upon by the Executive in a manner consistent with the OUSA Constitution, and shall be conducted by the Returning Officer.</w:t>
      </w:r>
    </w:p>
    <w:p w14:paraId="6FD76A6C" w14:textId="77777777" w:rsidR="00AB00BD" w:rsidRDefault="00E2729A">
      <w:pPr>
        <w:pStyle w:val="ListParagraph"/>
        <w:numPr>
          <w:ilvl w:val="1"/>
          <w:numId w:val="6"/>
        </w:numPr>
        <w:tabs>
          <w:tab w:val="left" w:pos="2027"/>
          <w:tab w:val="left" w:pos="3271"/>
          <w:tab w:val="left" w:pos="5087"/>
          <w:tab w:val="left" w:pos="6367"/>
          <w:tab w:val="left" w:pos="7833"/>
          <w:tab w:val="left" w:pos="8818"/>
        </w:tabs>
        <w:spacing w:line="242" w:lineRule="exact"/>
        <w:ind w:left="2027" w:hanging="1076"/>
        <w:jc w:val="both"/>
      </w:pPr>
      <w:r>
        <w:rPr>
          <w:spacing w:val="-5"/>
        </w:rPr>
        <w:t>Any</w:t>
      </w:r>
      <w:r>
        <w:tab/>
      </w:r>
      <w:r>
        <w:rPr>
          <w:spacing w:val="-2"/>
        </w:rPr>
        <w:t>candidate</w:t>
      </w:r>
      <w:r>
        <w:tab/>
      </w:r>
      <w:r>
        <w:rPr>
          <w:spacing w:val="-5"/>
        </w:rPr>
        <w:t>may</w:t>
      </w:r>
      <w:r>
        <w:tab/>
      </w:r>
      <w:r>
        <w:rPr>
          <w:spacing w:val="-2"/>
        </w:rPr>
        <w:t>attend</w:t>
      </w:r>
      <w:r>
        <w:tab/>
      </w:r>
      <w:r>
        <w:rPr>
          <w:spacing w:val="-10"/>
        </w:rPr>
        <w:t>a</w:t>
      </w:r>
      <w:r>
        <w:tab/>
      </w:r>
      <w:r>
        <w:rPr>
          <w:spacing w:val="-2"/>
        </w:rPr>
        <w:t>recount.</w:t>
      </w:r>
    </w:p>
    <w:p w14:paraId="361A9770" w14:textId="77777777" w:rsidR="00AB00BD" w:rsidRDefault="00E2729A">
      <w:pPr>
        <w:pStyle w:val="Heading2"/>
        <w:numPr>
          <w:ilvl w:val="0"/>
          <w:numId w:val="6"/>
        </w:numPr>
        <w:tabs>
          <w:tab w:val="left" w:pos="948"/>
        </w:tabs>
        <w:spacing w:before="227"/>
        <w:ind w:left="948" w:hanging="358"/>
        <w:jc w:val="both"/>
      </w:pPr>
      <w:bookmarkStart w:id="17" w:name="18._Re-Election"/>
      <w:bookmarkEnd w:id="17"/>
      <w:r>
        <w:t>Re-</w:t>
      </w:r>
      <w:r>
        <w:rPr>
          <w:spacing w:val="-2"/>
        </w:rPr>
        <w:t>Election</w:t>
      </w:r>
    </w:p>
    <w:p w14:paraId="3530743D" w14:textId="77777777" w:rsidR="00AB00BD" w:rsidRDefault="00E2729A">
      <w:pPr>
        <w:pStyle w:val="ListParagraph"/>
        <w:numPr>
          <w:ilvl w:val="1"/>
          <w:numId w:val="6"/>
        </w:numPr>
        <w:tabs>
          <w:tab w:val="left" w:pos="1381"/>
          <w:tab w:val="left" w:pos="2027"/>
        </w:tabs>
        <w:spacing w:before="7" w:line="228" w:lineRule="auto"/>
        <w:ind w:right="157" w:hanging="430"/>
        <w:jc w:val="both"/>
      </w:pPr>
      <w:r>
        <w:t>A demand for a re-election must be delivered to the Secretary, in writing, within five (5) working days of the election result being released and must state fully the grounds upon which the demand is made.</w:t>
      </w:r>
    </w:p>
    <w:p w14:paraId="1EE805C1" w14:textId="77777777" w:rsidR="00AB00BD" w:rsidRDefault="00E2729A">
      <w:pPr>
        <w:pStyle w:val="ListParagraph"/>
        <w:numPr>
          <w:ilvl w:val="1"/>
          <w:numId w:val="6"/>
        </w:numPr>
        <w:tabs>
          <w:tab w:val="left" w:pos="1381"/>
          <w:tab w:val="left" w:pos="2027"/>
        </w:tabs>
        <w:spacing w:before="1" w:line="225" w:lineRule="auto"/>
        <w:ind w:right="155" w:hanging="430"/>
        <w:jc w:val="both"/>
      </w:pPr>
      <w:r>
        <w:t>Upon</w:t>
      </w:r>
      <w:r>
        <w:rPr>
          <w:spacing w:val="40"/>
        </w:rPr>
        <w:t xml:space="preserve"> </w:t>
      </w:r>
      <w:r>
        <w:t>recommendation</w:t>
      </w:r>
      <w:r>
        <w:rPr>
          <w:spacing w:val="40"/>
        </w:rPr>
        <w:t xml:space="preserve"> </w:t>
      </w:r>
      <w:r>
        <w:t>from</w:t>
      </w:r>
      <w:r>
        <w:rPr>
          <w:spacing w:val="40"/>
        </w:rPr>
        <w:t xml:space="preserve"> </w:t>
      </w:r>
      <w:r>
        <w:t>the</w:t>
      </w:r>
      <w:r>
        <w:rPr>
          <w:spacing w:val="40"/>
        </w:rPr>
        <w:t xml:space="preserve"> </w:t>
      </w:r>
      <w:r>
        <w:t>Returning</w:t>
      </w:r>
      <w:r>
        <w:rPr>
          <w:spacing w:val="40"/>
        </w:rPr>
        <w:t xml:space="preserve"> </w:t>
      </w:r>
      <w:r>
        <w:t>Officer</w:t>
      </w:r>
      <w:r>
        <w:rPr>
          <w:spacing w:val="40"/>
        </w:rPr>
        <w:t xml:space="preserve"> </w:t>
      </w:r>
      <w:r>
        <w:t>the</w:t>
      </w:r>
      <w:r>
        <w:rPr>
          <w:spacing w:val="40"/>
        </w:rPr>
        <w:t xml:space="preserve"> </w:t>
      </w:r>
      <w:r>
        <w:t>Executive</w:t>
      </w:r>
      <w:r>
        <w:rPr>
          <w:spacing w:val="40"/>
        </w:rPr>
        <w:t xml:space="preserve"> </w:t>
      </w:r>
      <w:r>
        <w:t>may,</w:t>
      </w:r>
      <w:r>
        <w:rPr>
          <w:spacing w:val="40"/>
        </w:rPr>
        <w:t xml:space="preserve"> </w:t>
      </w:r>
      <w:r>
        <w:t>in response to a demand, hold a re-election if it is established to the Executive’s satisfaction that:</w:t>
      </w:r>
    </w:p>
    <w:p w14:paraId="46317C6D" w14:textId="77777777" w:rsidR="00AB00BD" w:rsidRDefault="00E2729A">
      <w:pPr>
        <w:pStyle w:val="ListParagraph"/>
        <w:numPr>
          <w:ilvl w:val="2"/>
          <w:numId w:val="6"/>
        </w:numPr>
        <w:tabs>
          <w:tab w:val="left" w:pos="1816"/>
          <w:tab w:val="left" w:pos="2029"/>
        </w:tabs>
        <w:spacing w:line="232" w:lineRule="auto"/>
        <w:ind w:left="1816" w:right="180" w:hanging="505"/>
        <w:jc w:val="both"/>
      </w:pPr>
      <w:r>
        <w:t>Circumstances not attributable to a particular candidate have rendered the election result unsafe; or;</w:t>
      </w:r>
    </w:p>
    <w:p w14:paraId="737F4E17" w14:textId="77777777" w:rsidR="00AB00BD" w:rsidRDefault="00E2729A">
      <w:pPr>
        <w:pStyle w:val="ListParagraph"/>
        <w:numPr>
          <w:ilvl w:val="2"/>
          <w:numId w:val="6"/>
        </w:numPr>
        <w:tabs>
          <w:tab w:val="left" w:pos="1816"/>
          <w:tab w:val="left" w:pos="2029"/>
        </w:tabs>
        <w:spacing w:line="225" w:lineRule="auto"/>
        <w:ind w:left="1816" w:right="164" w:hanging="505"/>
        <w:jc w:val="both"/>
      </w:pPr>
      <w:r>
        <w:t>The actions of a candidate or candidates have undermined the integrity of the electoral process in such a manner that the disqualification of those candidates would not sufficiently guarantee the safety of the election result.</w:t>
      </w:r>
    </w:p>
    <w:p w14:paraId="75E3C927" w14:textId="77777777" w:rsidR="00AB00BD" w:rsidRDefault="00E2729A">
      <w:pPr>
        <w:pStyle w:val="ListParagraph"/>
        <w:numPr>
          <w:ilvl w:val="1"/>
          <w:numId w:val="6"/>
        </w:numPr>
        <w:tabs>
          <w:tab w:val="left" w:pos="1381"/>
          <w:tab w:val="left" w:pos="2027"/>
        </w:tabs>
        <w:spacing w:line="223" w:lineRule="auto"/>
        <w:ind w:right="176" w:hanging="430"/>
        <w:jc w:val="both"/>
      </w:pPr>
      <w:r>
        <w:t>Where the Executive is unable to reach the quorum to decide on a request for a re-election, the matter must be referred to the independent arbitrator:</w:t>
      </w:r>
    </w:p>
    <w:p w14:paraId="3EA8E6A9" w14:textId="335DF1CA" w:rsidR="00AB00BD" w:rsidRDefault="001E564E">
      <w:pPr>
        <w:pStyle w:val="ListParagraph"/>
        <w:numPr>
          <w:ilvl w:val="2"/>
          <w:numId w:val="6"/>
        </w:numPr>
        <w:tabs>
          <w:tab w:val="left" w:pos="2029"/>
        </w:tabs>
        <w:spacing w:line="240" w:lineRule="exact"/>
        <w:ind w:left="2029" w:hanging="718"/>
        <w:jc w:val="both"/>
      </w:pPr>
      <w:r>
        <w:t>The decision</w:t>
      </w:r>
      <w:r w:rsidR="00E2729A">
        <w:rPr>
          <w:spacing w:val="-5"/>
        </w:rPr>
        <w:t xml:space="preserve"> </w:t>
      </w:r>
      <w:r w:rsidR="00E2729A">
        <w:t>of</w:t>
      </w:r>
      <w:r w:rsidR="00E2729A">
        <w:rPr>
          <w:spacing w:val="-15"/>
        </w:rPr>
        <w:t xml:space="preserve"> </w:t>
      </w:r>
      <w:r w:rsidR="00E2729A">
        <w:t>an</w:t>
      </w:r>
      <w:r w:rsidR="00E2729A">
        <w:rPr>
          <w:spacing w:val="-6"/>
        </w:rPr>
        <w:t xml:space="preserve"> </w:t>
      </w:r>
      <w:r w:rsidR="00E2729A">
        <w:t>independent</w:t>
      </w:r>
      <w:r w:rsidR="00E2729A">
        <w:rPr>
          <w:spacing w:val="-13"/>
        </w:rPr>
        <w:t xml:space="preserve"> </w:t>
      </w:r>
      <w:r w:rsidR="00E2729A">
        <w:t>arbitrator</w:t>
      </w:r>
      <w:r w:rsidR="00E2729A">
        <w:rPr>
          <w:spacing w:val="-5"/>
        </w:rPr>
        <w:t xml:space="preserve"> </w:t>
      </w:r>
      <w:r w:rsidR="00E2729A">
        <w:t>will</w:t>
      </w:r>
      <w:r w:rsidR="00E2729A">
        <w:rPr>
          <w:spacing w:val="-13"/>
        </w:rPr>
        <w:t xml:space="preserve"> </w:t>
      </w:r>
      <w:r w:rsidR="00E2729A">
        <w:t>be</w:t>
      </w:r>
      <w:r w:rsidR="00E2729A">
        <w:rPr>
          <w:spacing w:val="-6"/>
        </w:rPr>
        <w:t xml:space="preserve"> </w:t>
      </w:r>
      <w:r w:rsidR="00E2729A">
        <w:t>final</w:t>
      </w:r>
      <w:r w:rsidR="00E2729A">
        <w:rPr>
          <w:spacing w:val="-8"/>
        </w:rPr>
        <w:t xml:space="preserve"> </w:t>
      </w:r>
      <w:r w:rsidR="00E2729A">
        <w:t>and</w:t>
      </w:r>
      <w:r w:rsidR="00E2729A">
        <w:rPr>
          <w:spacing w:val="-7"/>
        </w:rPr>
        <w:t xml:space="preserve"> </w:t>
      </w:r>
      <w:r w:rsidR="00E2729A">
        <w:t>will</w:t>
      </w:r>
      <w:r w:rsidR="00E2729A">
        <w:rPr>
          <w:spacing w:val="-12"/>
        </w:rPr>
        <w:t xml:space="preserve"> </w:t>
      </w:r>
      <w:r w:rsidR="00E2729A">
        <w:t>bind</w:t>
      </w:r>
      <w:r w:rsidR="00E2729A">
        <w:rPr>
          <w:spacing w:val="-6"/>
        </w:rPr>
        <w:t xml:space="preserve"> </w:t>
      </w:r>
      <w:r w:rsidR="00E2729A">
        <w:t>the</w:t>
      </w:r>
      <w:r w:rsidR="00E2729A">
        <w:rPr>
          <w:spacing w:val="-6"/>
        </w:rPr>
        <w:t xml:space="preserve"> </w:t>
      </w:r>
      <w:r w:rsidR="00E2729A">
        <w:rPr>
          <w:spacing w:val="-2"/>
        </w:rPr>
        <w:t>Executive.</w:t>
      </w:r>
    </w:p>
    <w:p w14:paraId="70A5C738" w14:textId="77777777" w:rsidR="00AB00BD" w:rsidRDefault="00E2729A">
      <w:pPr>
        <w:pStyle w:val="ListParagraph"/>
        <w:numPr>
          <w:ilvl w:val="1"/>
          <w:numId w:val="6"/>
        </w:numPr>
        <w:tabs>
          <w:tab w:val="left" w:pos="1381"/>
          <w:tab w:val="left" w:pos="2027"/>
        </w:tabs>
        <w:spacing w:before="1" w:line="228" w:lineRule="auto"/>
        <w:ind w:right="155" w:hanging="430"/>
        <w:jc w:val="both"/>
      </w:pPr>
      <w:r>
        <w:t>No member of the Executive will vote</w:t>
      </w:r>
      <w:r>
        <w:rPr>
          <w:spacing w:val="31"/>
        </w:rPr>
        <w:t xml:space="preserve"> </w:t>
      </w:r>
      <w:r>
        <w:t>on a demand for a re-election in which they are interested.</w:t>
      </w:r>
    </w:p>
    <w:p w14:paraId="22D8A9C7" w14:textId="125028CC" w:rsidR="00AB00BD" w:rsidRDefault="00E2729A">
      <w:pPr>
        <w:pStyle w:val="ListParagraph"/>
        <w:numPr>
          <w:ilvl w:val="1"/>
          <w:numId w:val="6"/>
        </w:numPr>
        <w:tabs>
          <w:tab w:val="left" w:pos="1381"/>
          <w:tab w:val="left" w:pos="2027"/>
        </w:tabs>
        <w:spacing w:line="225" w:lineRule="auto"/>
        <w:ind w:right="164" w:hanging="430"/>
        <w:jc w:val="both"/>
      </w:pPr>
      <w:r>
        <w:t>The</w:t>
      </w:r>
      <w:r>
        <w:rPr>
          <w:spacing w:val="28"/>
        </w:rPr>
        <w:t xml:space="preserve"> </w:t>
      </w:r>
      <w:r>
        <w:t>manner</w:t>
      </w:r>
      <w:r>
        <w:rPr>
          <w:spacing w:val="28"/>
        </w:rPr>
        <w:t xml:space="preserve"> </w:t>
      </w:r>
      <w:r>
        <w:t>and</w:t>
      </w:r>
      <w:r>
        <w:rPr>
          <w:spacing w:val="28"/>
        </w:rPr>
        <w:t xml:space="preserve"> </w:t>
      </w:r>
      <w:r>
        <w:t>form of any</w:t>
      </w:r>
      <w:r>
        <w:rPr>
          <w:spacing w:val="25"/>
        </w:rPr>
        <w:t xml:space="preserve"> </w:t>
      </w:r>
      <w:r>
        <w:t>re-election</w:t>
      </w:r>
      <w:r>
        <w:rPr>
          <w:spacing w:val="28"/>
        </w:rPr>
        <w:t xml:space="preserve"> </w:t>
      </w:r>
      <w:r>
        <w:t>will</w:t>
      </w:r>
      <w:r>
        <w:rPr>
          <w:spacing w:val="27"/>
        </w:rPr>
        <w:t xml:space="preserve"> </w:t>
      </w:r>
      <w:r>
        <w:t>be</w:t>
      </w:r>
      <w:r>
        <w:rPr>
          <w:spacing w:val="28"/>
        </w:rPr>
        <w:t xml:space="preserve"> </w:t>
      </w:r>
      <w:r>
        <w:t>such as</w:t>
      </w:r>
      <w:r>
        <w:rPr>
          <w:spacing w:val="25"/>
        </w:rPr>
        <w:t xml:space="preserve"> </w:t>
      </w:r>
      <w:r>
        <w:t xml:space="preserve">may be decided upon by the Executive in a manner consistent with the OUSA </w:t>
      </w:r>
      <w:r w:rsidR="0089110C">
        <w:t>Constitution and</w:t>
      </w:r>
      <w:r>
        <w:t xml:space="preserve"> shall be conducted by the Returning Officer.</w:t>
      </w:r>
    </w:p>
    <w:p w14:paraId="6CF609A3" w14:textId="77777777" w:rsidR="00AB00BD" w:rsidRDefault="00E2729A">
      <w:pPr>
        <w:pStyle w:val="ListParagraph"/>
        <w:numPr>
          <w:ilvl w:val="1"/>
          <w:numId w:val="6"/>
        </w:numPr>
        <w:tabs>
          <w:tab w:val="left" w:pos="1381"/>
          <w:tab w:val="left" w:pos="2027"/>
        </w:tabs>
        <w:spacing w:before="1" w:line="228" w:lineRule="auto"/>
        <w:ind w:right="162" w:hanging="430"/>
        <w:jc w:val="both"/>
      </w:pPr>
      <w:r>
        <w:t>Any re-election must be completed within fifteen working days of the Executive motion directing it.</w:t>
      </w:r>
    </w:p>
    <w:p w14:paraId="35DCA3F5" w14:textId="77777777" w:rsidR="00AB00BD" w:rsidRDefault="00AB00BD">
      <w:pPr>
        <w:pStyle w:val="ListParagraph"/>
        <w:spacing w:line="228" w:lineRule="auto"/>
        <w:jc w:val="both"/>
        <w:sectPr w:rsidR="00AB00BD">
          <w:pgSz w:w="11900" w:h="16840"/>
          <w:pgMar w:top="1360" w:right="1275" w:bottom="280" w:left="850" w:header="720" w:footer="720" w:gutter="0"/>
          <w:cols w:space="720"/>
        </w:sectPr>
      </w:pPr>
    </w:p>
    <w:p w14:paraId="6C8ABDA6" w14:textId="77777777" w:rsidR="00AB00BD" w:rsidRDefault="00E2729A">
      <w:pPr>
        <w:pStyle w:val="ListParagraph"/>
        <w:numPr>
          <w:ilvl w:val="1"/>
          <w:numId w:val="6"/>
        </w:numPr>
        <w:tabs>
          <w:tab w:val="left" w:pos="1381"/>
          <w:tab w:val="left" w:pos="2030"/>
        </w:tabs>
        <w:spacing w:before="83" w:line="223" w:lineRule="auto"/>
        <w:ind w:right="188" w:hanging="430"/>
      </w:pPr>
      <w:r>
        <w:lastRenderedPageBreak/>
        <w:t>If a re-election is not completed within fifteen working days the original result of</w:t>
      </w:r>
      <w:r>
        <w:rPr>
          <w:spacing w:val="-8"/>
        </w:rPr>
        <w:t xml:space="preserve"> </w:t>
      </w:r>
      <w:r>
        <w:t>the election will stand.</w:t>
      </w:r>
    </w:p>
    <w:p w14:paraId="219A8CBB" w14:textId="77777777" w:rsidR="00AB00BD" w:rsidRDefault="00E2729A">
      <w:pPr>
        <w:pStyle w:val="ListParagraph"/>
        <w:numPr>
          <w:ilvl w:val="1"/>
          <w:numId w:val="6"/>
        </w:numPr>
        <w:tabs>
          <w:tab w:val="left" w:pos="1381"/>
          <w:tab w:val="left" w:pos="2030"/>
          <w:tab w:val="left" w:pos="3806"/>
          <w:tab w:val="left" w:pos="5302"/>
          <w:tab w:val="left" w:pos="6842"/>
          <w:tab w:val="left" w:pos="8788"/>
        </w:tabs>
        <w:spacing w:before="5" w:line="223" w:lineRule="auto"/>
        <w:ind w:right="160" w:hanging="430"/>
      </w:pPr>
      <w:r>
        <w:t xml:space="preserve">Any re-election must use the nominations as they stood on the final notice of </w:t>
      </w:r>
      <w:r>
        <w:rPr>
          <w:spacing w:val="-2"/>
        </w:rPr>
        <w:t>nominations</w:t>
      </w:r>
      <w:r>
        <w:tab/>
      </w:r>
      <w:r>
        <w:rPr>
          <w:spacing w:val="-4"/>
        </w:rPr>
        <w:t>for</w:t>
      </w:r>
      <w:r>
        <w:tab/>
      </w:r>
      <w:r>
        <w:rPr>
          <w:spacing w:val="-4"/>
        </w:rPr>
        <w:t>the</w:t>
      </w:r>
      <w:r>
        <w:tab/>
      </w:r>
      <w:r>
        <w:rPr>
          <w:spacing w:val="-2"/>
        </w:rPr>
        <w:t>original</w:t>
      </w:r>
      <w:r>
        <w:tab/>
      </w:r>
      <w:r>
        <w:rPr>
          <w:spacing w:val="-2"/>
        </w:rPr>
        <w:t>election.</w:t>
      </w:r>
    </w:p>
    <w:p w14:paraId="4115AC7D" w14:textId="77777777" w:rsidR="00AB00BD" w:rsidRDefault="00E2729A">
      <w:pPr>
        <w:pStyle w:val="Heading2"/>
        <w:numPr>
          <w:ilvl w:val="0"/>
          <w:numId w:val="6"/>
        </w:numPr>
        <w:tabs>
          <w:tab w:val="left" w:pos="948"/>
        </w:tabs>
        <w:spacing w:before="230"/>
        <w:ind w:left="948" w:hanging="358"/>
      </w:pPr>
      <w:bookmarkStart w:id="18" w:name="19._By-Elections"/>
      <w:bookmarkEnd w:id="18"/>
      <w:r>
        <w:rPr>
          <w:spacing w:val="-2"/>
        </w:rPr>
        <w:t>By-Elections</w:t>
      </w:r>
    </w:p>
    <w:p w14:paraId="778706FB" w14:textId="77777777" w:rsidR="00AB00BD" w:rsidRDefault="00E2729A">
      <w:pPr>
        <w:pStyle w:val="ListParagraph"/>
        <w:numPr>
          <w:ilvl w:val="1"/>
          <w:numId w:val="6"/>
        </w:numPr>
        <w:tabs>
          <w:tab w:val="left" w:pos="1381"/>
          <w:tab w:val="left" w:pos="2030"/>
        </w:tabs>
        <w:spacing w:before="7" w:line="228" w:lineRule="auto"/>
        <w:ind w:right="187" w:hanging="430"/>
      </w:pPr>
      <w:r>
        <w:t>Where</w:t>
      </w:r>
      <w:r>
        <w:rPr>
          <w:spacing w:val="-5"/>
        </w:rPr>
        <w:t xml:space="preserve"> </w:t>
      </w:r>
      <w:r>
        <w:t>a casual vacancy</w:t>
      </w:r>
      <w:r>
        <w:rPr>
          <w:spacing w:val="-2"/>
        </w:rPr>
        <w:t xml:space="preserve"> </w:t>
      </w:r>
      <w:r>
        <w:t>exists,</w:t>
      </w:r>
      <w:r>
        <w:rPr>
          <w:spacing w:val="-3"/>
        </w:rPr>
        <w:t xml:space="preserve"> </w:t>
      </w:r>
      <w:r>
        <w:t>the Executive</w:t>
      </w:r>
      <w:r>
        <w:rPr>
          <w:spacing w:val="-5"/>
        </w:rPr>
        <w:t xml:space="preserve"> </w:t>
      </w:r>
      <w:r>
        <w:t>will</w:t>
      </w:r>
      <w:r>
        <w:rPr>
          <w:spacing w:val="-7"/>
        </w:rPr>
        <w:t xml:space="preserve"> </w:t>
      </w:r>
      <w:r>
        <w:t>set</w:t>
      </w:r>
      <w:r>
        <w:rPr>
          <w:spacing w:val="-9"/>
        </w:rPr>
        <w:t xml:space="preserve"> </w:t>
      </w:r>
      <w:r>
        <w:t>the date for</w:t>
      </w:r>
      <w:r>
        <w:rPr>
          <w:spacing w:val="-6"/>
        </w:rPr>
        <w:t xml:space="preserve"> </w:t>
      </w:r>
      <w:r>
        <w:t>a by-election by motion provided that it is satisfied that:</w:t>
      </w:r>
    </w:p>
    <w:p w14:paraId="1223C7A5" w14:textId="77777777" w:rsidR="00AB00BD" w:rsidRDefault="00E2729A">
      <w:pPr>
        <w:pStyle w:val="ListParagraph"/>
        <w:numPr>
          <w:ilvl w:val="2"/>
          <w:numId w:val="6"/>
        </w:numPr>
        <w:tabs>
          <w:tab w:val="left" w:pos="2029"/>
        </w:tabs>
        <w:spacing w:line="238" w:lineRule="exact"/>
        <w:ind w:left="2029" w:hanging="718"/>
      </w:pPr>
      <w:r>
        <w:t>Sufficient</w:t>
      </w:r>
      <w:r>
        <w:rPr>
          <w:spacing w:val="-9"/>
        </w:rPr>
        <w:t xml:space="preserve"> </w:t>
      </w:r>
      <w:r>
        <w:t>time</w:t>
      </w:r>
      <w:r>
        <w:rPr>
          <w:spacing w:val="-1"/>
        </w:rPr>
        <w:t xml:space="preserve"> </w:t>
      </w:r>
      <w:r>
        <w:t>remains</w:t>
      </w:r>
      <w:r>
        <w:rPr>
          <w:spacing w:val="-8"/>
        </w:rPr>
        <w:t xml:space="preserve"> </w:t>
      </w:r>
      <w:r>
        <w:t>to</w:t>
      </w:r>
      <w:r>
        <w:rPr>
          <w:spacing w:val="-5"/>
        </w:rPr>
        <w:t xml:space="preserve"> </w:t>
      </w:r>
      <w:r>
        <w:t>run</w:t>
      </w:r>
      <w:r>
        <w:rPr>
          <w:spacing w:val="-7"/>
        </w:rPr>
        <w:t xml:space="preserve"> </w:t>
      </w:r>
      <w:r>
        <w:t>an</w:t>
      </w:r>
      <w:r>
        <w:rPr>
          <w:spacing w:val="-7"/>
        </w:rPr>
        <w:t xml:space="preserve"> </w:t>
      </w:r>
      <w:r>
        <w:t>effective</w:t>
      </w:r>
      <w:r>
        <w:rPr>
          <w:spacing w:val="-5"/>
        </w:rPr>
        <w:t xml:space="preserve"> </w:t>
      </w:r>
      <w:r>
        <w:rPr>
          <w:spacing w:val="-2"/>
        </w:rPr>
        <w:t>election;</w:t>
      </w:r>
    </w:p>
    <w:p w14:paraId="01AEAD2F" w14:textId="77777777" w:rsidR="00AB00BD" w:rsidRDefault="00E2729A">
      <w:pPr>
        <w:pStyle w:val="ListParagraph"/>
        <w:numPr>
          <w:ilvl w:val="2"/>
          <w:numId w:val="6"/>
        </w:numPr>
        <w:tabs>
          <w:tab w:val="left" w:pos="2029"/>
        </w:tabs>
        <w:spacing w:line="245" w:lineRule="exact"/>
        <w:ind w:left="2029" w:hanging="718"/>
      </w:pPr>
      <w:r>
        <w:t>Any</w:t>
      </w:r>
      <w:r>
        <w:rPr>
          <w:spacing w:val="-11"/>
        </w:rPr>
        <w:t xml:space="preserve"> </w:t>
      </w:r>
      <w:r>
        <w:t>elected</w:t>
      </w:r>
      <w:r>
        <w:rPr>
          <w:spacing w:val="-7"/>
        </w:rPr>
        <w:t xml:space="preserve"> </w:t>
      </w:r>
      <w:r>
        <w:t>officer</w:t>
      </w:r>
      <w:r>
        <w:rPr>
          <w:spacing w:val="-7"/>
        </w:rPr>
        <w:t xml:space="preserve"> </w:t>
      </w:r>
      <w:r>
        <w:t>would</w:t>
      </w:r>
      <w:r>
        <w:rPr>
          <w:spacing w:val="-1"/>
        </w:rPr>
        <w:t xml:space="preserve"> </w:t>
      </w:r>
      <w:r>
        <w:t>serve</w:t>
      </w:r>
      <w:r>
        <w:rPr>
          <w:spacing w:val="-3"/>
        </w:rPr>
        <w:t xml:space="preserve"> </w:t>
      </w:r>
      <w:r>
        <w:t>for</w:t>
      </w:r>
      <w:r>
        <w:rPr>
          <w:spacing w:val="-12"/>
        </w:rPr>
        <w:t xml:space="preserve"> </w:t>
      </w:r>
      <w:r>
        <w:t>a</w:t>
      </w:r>
      <w:r>
        <w:rPr>
          <w:spacing w:val="-3"/>
        </w:rPr>
        <w:t xml:space="preserve"> </w:t>
      </w:r>
      <w:r>
        <w:t>reasonable length</w:t>
      </w:r>
      <w:r>
        <w:rPr>
          <w:spacing w:val="-2"/>
        </w:rPr>
        <w:t xml:space="preserve"> </w:t>
      </w:r>
      <w:r>
        <w:t>of</w:t>
      </w:r>
      <w:r>
        <w:rPr>
          <w:spacing w:val="-10"/>
        </w:rPr>
        <w:t xml:space="preserve"> </w:t>
      </w:r>
      <w:r>
        <w:rPr>
          <w:spacing w:val="-2"/>
        </w:rPr>
        <w:t>time;</w:t>
      </w:r>
    </w:p>
    <w:p w14:paraId="253685F2" w14:textId="77777777" w:rsidR="00AB00BD" w:rsidRDefault="00E2729A">
      <w:pPr>
        <w:pStyle w:val="ListParagraph"/>
        <w:numPr>
          <w:ilvl w:val="2"/>
          <w:numId w:val="6"/>
        </w:numPr>
        <w:tabs>
          <w:tab w:val="left" w:pos="2029"/>
        </w:tabs>
        <w:spacing w:line="245" w:lineRule="exact"/>
        <w:ind w:left="2029" w:hanging="718"/>
      </w:pPr>
      <w:r>
        <w:t>The</w:t>
      </w:r>
      <w:r>
        <w:rPr>
          <w:spacing w:val="1"/>
        </w:rPr>
        <w:t xml:space="preserve"> </w:t>
      </w:r>
      <w:r>
        <w:t>running</w:t>
      </w:r>
      <w:r>
        <w:rPr>
          <w:spacing w:val="-9"/>
        </w:rPr>
        <w:t xml:space="preserve"> </w:t>
      </w:r>
      <w:r>
        <w:t>of</w:t>
      </w:r>
      <w:r>
        <w:rPr>
          <w:spacing w:val="-8"/>
        </w:rPr>
        <w:t xml:space="preserve"> </w:t>
      </w:r>
      <w:r>
        <w:t>such an election</w:t>
      </w:r>
      <w:r>
        <w:rPr>
          <w:spacing w:val="1"/>
        </w:rPr>
        <w:t xml:space="preserve"> </w:t>
      </w:r>
      <w:r>
        <w:t>would</w:t>
      </w:r>
      <w:r>
        <w:rPr>
          <w:spacing w:val="1"/>
        </w:rPr>
        <w:t xml:space="preserve"> </w:t>
      </w:r>
      <w:r>
        <w:t>not</w:t>
      </w:r>
      <w:r>
        <w:rPr>
          <w:spacing w:val="-8"/>
        </w:rPr>
        <w:t xml:space="preserve"> </w:t>
      </w:r>
      <w:r>
        <w:t>be</w:t>
      </w:r>
      <w:r>
        <w:rPr>
          <w:spacing w:val="-5"/>
        </w:rPr>
        <w:t xml:space="preserve"> </w:t>
      </w:r>
      <w:r>
        <w:t>unduly</w:t>
      </w:r>
      <w:r>
        <w:rPr>
          <w:spacing w:val="-11"/>
        </w:rPr>
        <w:t xml:space="preserve"> </w:t>
      </w:r>
      <w:r>
        <w:t>expensive;</w:t>
      </w:r>
      <w:r>
        <w:rPr>
          <w:spacing w:val="-6"/>
        </w:rPr>
        <w:t xml:space="preserve"> </w:t>
      </w:r>
      <w:r>
        <w:rPr>
          <w:spacing w:val="-4"/>
        </w:rPr>
        <w:t>and;</w:t>
      </w:r>
    </w:p>
    <w:p w14:paraId="37BD4C4A" w14:textId="77777777" w:rsidR="00AB00BD" w:rsidRDefault="00E2729A">
      <w:pPr>
        <w:pStyle w:val="ListParagraph"/>
        <w:numPr>
          <w:ilvl w:val="2"/>
          <w:numId w:val="6"/>
        </w:numPr>
        <w:tabs>
          <w:tab w:val="left" w:pos="1816"/>
          <w:tab w:val="left" w:pos="2029"/>
        </w:tabs>
        <w:spacing w:before="6" w:line="228" w:lineRule="auto"/>
        <w:ind w:left="1816" w:right="197" w:hanging="505"/>
      </w:pPr>
      <w:r>
        <w:t>The</w:t>
      </w:r>
      <w:r>
        <w:rPr>
          <w:spacing w:val="40"/>
        </w:rPr>
        <w:t xml:space="preserve"> </w:t>
      </w:r>
      <w:r>
        <w:t>running</w:t>
      </w:r>
      <w:r>
        <w:rPr>
          <w:spacing w:val="40"/>
        </w:rPr>
        <w:t xml:space="preserve"> </w:t>
      </w:r>
      <w:r>
        <w:t>of</w:t>
      </w:r>
      <w:r>
        <w:rPr>
          <w:spacing w:val="40"/>
        </w:rPr>
        <w:t xml:space="preserve"> </w:t>
      </w:r>
      <w:r>
        <w:t>such</w:t>
      </w:r>
      <w:r>
        <w:rPr>
          <w:spacing w:val="40"/>
        </w:rPr>
        <w:t xml:space="preserve"> </w:t>
      </w:r>
      <w:r>
        <w:t>an</w:t>
      </w:r>
      <w:r>
        <w:rPr>
          <w:spacing w:val="40"/>
        </w:rPr>
        <w:t xml:space="preserve"> </w:t>
      </w:r>
      <w:r>
        <w:t>election</w:t>
      </w:r>
      <w:r>
        <w:rPr>
          <w:spacing w:val="40"/>
        </w:rPr>
        <w:t xml:space="preserve"> </w:t>
      </w:r>
      <w:r>
        <w:t>would</w:t>
      </w:r>
      <w:r>
        <w:rPr>
          <w:spacing w:val="40"/>
        </w:rPr>
        <w:t xml:space="preserve"> </w:t>
      </w:r>
      <w:r>
        <w:t>not</w:t>
      </w:r>
      <w:r>
        <w:rPr>
          <w:spacing w:val="40"/>
        </w:rPr>
        <w:t xml:space="preserve"> </w:t>
      </w:r>
      <w:r>
        <w:t>compromise</w:t>
      </w:r>
      <w:r>
        <w:rPr>
          <w:spacing w:val="40"/>
        </w:rPr>
        <w:t xml:space="preserve"> </w:t>
      </w:r>
      <w:r>
        <w:t>the</w:t>
      </w:r>
      <w:r>
        <w:rPr>
          <w:spacing w:val="40"/>
        </w:rPr>
        <w:t xml:space="preserve"> </w:t>
      </w:r>
      <w:r>
        <w:t>main</w:t>
      </w:r>
      <w:r>
        <w:rPr>
          <w:spacing w:val="40"/>
        </w:rPr>
        <w:t xml:space="preserve"> </w:t>
      </w:r>
      <w:r>
        <w:t xml:space="preserve">OUSA </w:t>
      </w:r>
      <w:r>
        <w:rPr>
          <w:spacing w:val="-2"/>
        </w:rPr>
        <w:t>election.</w:t>
      </w:r>
    </w:p>
    <w:p w14:paraId="74248646" w14:textId="77777777" w:rsidR="00AB00BD" w:rsidRDefault="00E2729A">
      <w:pPr>
        <w:pStyle w:val="ListParagraph"/>
        <w:numPr>
          <w:ilvl w:val="1"/>
          <w:numId w:val="6"/>
        </w:numPr>
        <w:tabs>
          <w:tab w:val="left" w:pos="1381"/>
          <w:tab w:val="left" w:pos="2027"/>
        </w:tabs>
        <w:spacing w:line="228" w:lineRule="auto"/>
        <w:ind w:right="157" w:hanging="430"/>
        <w:jc w:val="both"/>
      </w:pPr>
      <w:r>
        <w:t>The Executive may run a by-election for the remainder of the year at the same time as the main OUSA election.</w:t>
      </w:r>
    </w:p>
    <w:p w14:paraId="38403200" w14:textId="77777777" w:rsidR="00AB00BD" w:rsidRDefault="00E2729A">
      <w:pPr>
        <w:pStyle w:val="ListParagraph"/>
        <w:numPr>
          <w:ilvl w:val="1"/>
          <w:numId w:val="6"/>
        </w:numPr>
        <w:tabs>
          <w:tab w:val="left" w:pos="1381"/>
          <w:tab w:val="left" w:pos="2027"/>
        </w:tabs>
        <w:spacing w:line="228" w:lineRule="auto"/>
        <w:ind w:right="155" w:hanging="430"/>
        <w:jc w:val="both"/>
      </w:pPr>
      <w:r>
        <w:t>Where a by-election has not been carried out, the successful candidate in the election</w:t>
      </w:r>
      <w:r>
        <w:rPr>
          <w:spacing w:val="-13"/>
        </w:rPr>
        <w:t xml:space="preserve"> </w:t>
      </w:r>
      <w:r>
        <w:t>for</w:t>
      </w:r>
      <w:r>
        <w:rPr>
          <w:spacing w:val="-10"/>
        </w:rPr>
        <w:t xml:space="preserve"> </w:t>
      </w:r>
      <w:r>
        <w:t>the</w:t>
      </w:r>
      <w:r>
        <w:rPr>
          <w:spacing w:val="-9"/>
        </w:rPr>
        <w:t xml:space="preserve"> </w:t>
      </w:r>
      <w:r>
        <w:t>following</w:t>
      </w:r>
      <w:r>
        <w:rPr>
          <w:spacing w:val="-16"/>
        </w:rPr>
        <w:t xml:space="preserve"> </w:t>
      </w:r>
      <w:r>
        <w:t>year’s</w:t>
      </w:r>
      <w:r>
        <w:rPr>
          <w:spacing w:val="-15"/>
        </w:rPr>
        <w:t xml:space="preserve"> </w:t>
      </w:r>
      <w:r>
        <w:t>Executive</w:t>
      </w:r>
      <w:r>
        <w:rPr>
          <w:spacing w:val="-7"/>
        </w:rPr>
        <w:t xml:space="preserve"> </w:t>
      </w:r>
      <w:r>
        <w:t>must</w:t>
      </w:r>
      <w:r>
        <w:rPr>
          <w:spacing w:val="-16"/>
        </w:rPr>
        <w:t xml:space="preserve"> </w:t>
      </w:r>
      <w:r>
        <w:t>not</w:t>
      </w:r>
      <w:r>
        <w:rPr>
          <w:spacing w:val="-15"/>
        </w:rPr>
        <w:t xml:space="preserve"> </w:t>
      </w:r>
      <w:r>
        <w:t>be</w:t>
      </w:r>
      <w:r>
        <w:rPr>
          <w:spacing w:val="-9"/>
        </w:rPr>
        <w:t xml:space="preserve"> </w:t>
      </w:r>
      <w:r>
        <w:t>appointed</w:t>
      </w:r>
      <w:r>
        <w:rPr>
          <w:spacing w:val="-12"/>
        </w:rPr>
        <w:t xml:space="preserve"> </w:t>
      </w:r>
      <w:r>
        <w:t>to</w:t>
      </w:r>
      <w:r>
        <w:rPr>
          <w:spacing w:val="-9"/>
        </w:rPr>
        <w:t xml:space="preserve"> </w:t>
      </w:r>
      <w:r>
        <w:t>the</w:t>
      </w:r>
      <w:r>
        <w:rPr>
          <w:spacing w:val="-9"/>
        </w:rPr>
        <w:t xml:space="preserve"> </w:t>
      </w:r>
      <w:r>
        <w:t>Executive</w:t>
      </w:r>
      <w:r>
        <w:rPr>
          <w:spacing w:val="-16"/>
        </w:rPr>
        <w:t xml:space="preserve"> </w:t>
      </w:r>
      <w:r>
        <w:t>until the following year alongside all other successful candidates.</w:t>
      </w:r>
    </w:p>
    <w:p w14:paraId="11CB0C89" w14:textId="02D0F42D" w:rsidR="00AB00BD" w:rsidRDefault="00E2729A">
      <w:pPr>
        <w:pStyle w:val="ListParagraph"/>
        <w:numPr>
          <w:ilvl w:val="1"/>
          <w:numId w:val="6"/>
        </w:numPr>
        <w:tabs>
          <w:tab w:val="left" w:pos="1381"/>
          <w:tab w:val="left" w:pos="2027"/>
        </w:tabs>
        <w:spacing w:line="223" w:lineRule="auto"/>
        <w:ind w:right="152" w:hanging="430"/>
        <w:jc w:val="both"/>
      </w:pPr>
      <w:r>
        <w:t xml:space="preserve">In all other </w:t>
      </w:r>
      <w:r w:rsidR="00C4186D">
        <w:t>respects</w:t>
      </w:r>
      <w:r>
        <w:t xml:space="preserve">, a by-election will be run on the same terms as a normal </w:t>
      </w:r>
      <w:r>
        <w:rPr>
          <w:spacing w:val="-2"/>
        </w:rPr>
        <w:t>election.</w:t>
      </w:r>
    </w:p>
    <w:p w14:paraId="35AC91C7" w14:textId="77777777" w:rsidR="00AB00BD" w:rsidRDefault="00E2729A">
      <w:pPr>
        <w:pStyle w:val="Heading2"/>
        <w:numPr>
          <w:ilvl w:val="0"/>
          <w:numId w:val="6"/>
        </w:numPr>
        <w:tabs>
          <w:tab w:val="left" w:pos="948"/>
        </w:tabs>
        <w:spacing w:before="217"/>
        <w:ind w:left="948" w:hanging="358"/>
        <w:jc w:val="both"/>
      </w:pPr>
      <w:bookmarkStart w:id="19" w:name="20._Tied_elections"/>
      <w:bookmarkEnd w:id="19"/>
      <w:r>
        <w:t>Tied</w:t>
      </w:r>
      <w:r>
        <w:rPr>
          <w:spacing w:val="-6"/>
        </w:rPr>
        <w:t xml:space="preserve"> </w:t>
      </w:r>
      <w:r>
        <w:rPr>
          <w:spacing w:val="-2"/>
        </w:rPr>
        <w:t>elections</w:t>
      </w:r>
    </w:p>
    <w:p w14:paraId="38614700" w14:textId="77777777" w:rsidR="00AB00BD" w:rsidRDefault="00E2729A">
      <w:pPr>
        <w:pStyle w:val="ListParagraph"/>
        <w:numPr>
          <w:ilvl w:val="2"/>
          <w:numId w:val="2"/>
        </w:numPr>
        <w:tabs>
          <w:tab w:val="left" w:pos="1816"/>
          <w:tab w:val="left" w:pos="2029"/>
        </w:tabs>
        <w:spacing w:before="4" w:line="230" w:lineRule="auto"/>
        <w:ind w:right="146" w:hanging="505"/>
        <w:jc w:val="both"/>
      </w:pPr>
      <w:r>
        <w:t>In accordance with clause 24 (g) of the OUSA Constitution, where the existence of</w:t>
      </w:r>
      <w:r>
        <w:rPr>
          <w:spacing w:val="-10"/>
        </w:rPr>
        <w:t xml:space="preserve"> </w:t>
      </w:r>
      <w:r>
        <w:t>a</w:t>
      </w:r>
      <w:r>
        <w:rPr>
          <w:spacing w:val="-2"/>
        </w:rPr>
        <w:t xml:space="preserve"> </w:t>
      </w:r>
      <w:r>
        <w:t>tie</w:t>
      </w:r>
      <w:r>
        <w:rPr>
          <w:spacing w:val="-2"/>
        </w:rPr>
        <w:t xml:space="preserve"> </w:t>
      </w:r>
      <w:r>
        <w:t>prevents</w:t>
      </w:r>
      <w:r>
        <w:rPr>
          <w:spacing w:val="-4"/>
        </w:rPr>
        <w:t xml:space="preserve"> </w:t>
      </w:r>
      <w:r>
        <w:t>there</w:t>
      </w:r>
      <w:r>
        <w:rPr>
          <w:spacing w:val="-1"/>
        </w:rPr>
        <w:t xml:space="preserve"> </w:t>
      </w:r>
      <w:r>
        <w:t>being</w:t>
      </w:r>
      <w:r>
        <w:rPr>
          <w:spacing w:val="-10"/>
        </w:rPr>
        <w:t xml:space="preserve"> </w:t>
      </w:r>
      <w:r>
        <w:t>a</w:t>
      </w:r>
      <w:r>
        <w:rPr>
          <w:spacing w:val="-2"/>
        </w:rPr>
        <w:t xml:space="preserve"> </w:t>
      </w:r>
      <w:r>
        <w:t>highest</w:t>
      </w:r>
      <w:r>
        <w:rPr>
          <w:spacing w:val="-10"/>
        </w:rPr>
        <w:t xml:space="preserve"> </w:t>
      </w:r>
      <w:r>
        <w:t>polling</w:t>
      </w:r>
      <w:r>
        <w:rPr>
          <w:spacing w:val="-10"/>
        </w:rPr>
        <w:t xml:space="preserve"> </w:t>
      </w:r>
      <w:r>
        <w:t>candidate,</w:t>
      </w:r>
      <w:r>
        <w:rPr>
          <w:spacing w:val="-9"/>
        </w:rPr>
        <w:t xml:space="preserve"> </w:t>
      </w:r>
      <w:r>
        <w:t>the</w:t>
      </w:r>
      <w:r>
        <w:rPr>
          <w:spacing w:val="-2"/>
        </w:rPr>
        <w:t xml:space="preserve"> </w:t>
      </w:r>
      <w:r>
        <w:t>Returning Officer shall, in consultation with the Executive, extend a voting period, whether or not the voting period has closed:</w:t>
      </w:r>
    </w:p>
    <w:p w14:paraId="06ED9E53" w14:textId="77777777" w:rsidR="00AB00BD" w:rsidRDefault="00E2729A">
      <w:pPr>
        <w:pStyle w:val="ListParagraph"/>
        <w:numPr>
          <w:ilvl w:val="3"/>
          <w:numId w:val="2"/>
        </w:numPr>
        <w:tabs>
          <w:tab w:val="left" w:pos="2321"/>
          <w:tab w:val="left" w:pos="2751"/>
        </w:tabs>
        <w:spacing w:line="228" w:lineRule="auto"/>
        <w:ind w:right="191" w:hanging="651"/>
      </w:pPr>
      <w:r>
        <w:t>The</w:t>
      </w:r>
      <w:r>
        <w:rPr>
          <w:spacing w:val="-12"/>
        </w:rPr>
        <w:t xml:space="preserve"> </w:t>
      </w:r>
      <w:r>
        <w:t>duration</w:t>
      </w:r>
      <w:r>
        <w:rPr>
          <w:spacing w:val="-5"/>
        </w:rPr>
        <w:t xml:space="preserve"> </w:t>
      </w:r>
      <w:r>
        <w:t>of</w:t>
      </w:r>
      <w:r>
        <w:rPr>
          <w:spacing w:val="-18"/>
        </w:rPr>
        <w:t xml:space="preserve"> </w:t>
      </w:r>
      <w:r>
        <w:t>any</w:t>
      </w:r>
      <w:r>
        <w:rPr>
          <w:spacing w:val="-8"/>
        </w:rPr>
        <w:t xml:space="preserve"> </w:t>
      </w:r>
      <w:r>
        <w:t>voting</w:t>
      </w:r>
      <w:r>
        <w:rPr>
          <w:spacing w:val="-10"/>
        </w:rPr>
        <w:t xml:space="preserve"> </w:t>
      </w:r>
      <w:r>
        <w:t>period</w:t>
      </w:r>
      <w:r>
        <w:rPr>
          <w:spacing w:val="-10"/>
        </w:rPr>
        <w:t xml:space="preserve"> </w:t>
      </w:r>
      <w:r>
        <w:t>extension</w:t>
      </w:r>
      <w:r>
        <w:rPr>
          <w:spacing w:val="-1"/>
        </w:rPr>
        <w:t xml:space="preserve"> </w:t>
      </w:r>
      <w:r>
        <w:t>must</w:t>
      </w:r>
      <w:r>
        <w:rPr>
          <w:spacing w:val="-13"/>
        </w:rPr>
        <w:t xml:space="preserve"> </w:t>
      </w:r>
      <w:r>
        <w:t>be</w:t>
      </w:r>
      <w:r>
        <w:rPr>
          <w:spacing w:val="-11"/>
        </w:rPr>
        <w:t xml:space="preserve"> </w:t>
      </w:r>
      <w:r>
        <w:t>determined</w:t>
      </w:r>
      <w:r>
        <w:rPr>
          <w:spacing w:val="-4"/>
        </w:rPr>
        <w:t xml:space="preserve"> </w:t>
      </w:r>
      <w:r>
        <w:t>by</w:t>
      </w:r>
      <w:r>
        <w:rPr>
          <w:spacing w:val="-8"/>
        </w:rPr>
        <w:t xml:space="preserve"> </w:t>
      </w:r>
      <w:r>
        <w:t>the Executive on the advice of the Returning Officer;</w:t>
      </w:r>
    </w:p>
    <w:p w14:paraId="64DF8907" w14:textId="77777777" w:rsidR="00AB00BD" w:rsidRDefault="00E2729A">
      <w:pPr>
        <w:pStyle w:val="ListParagraph"/>
        <w:numPr>
          <w:ilvl w:val="3"/>
          <w:numId w:val="2"/>
        </w:numPr>
        <w:tabs>
          <w:tab w:val="left" w:pos="2321"/>
          <w:tab w:val="left" w:pos="2751"/>
        </w:tabs>
        <w:spacing w:line="232" w:lineRule="auto"/>
        <w:ind w:right="179" w:hanging="651"/>
      </w:pPr>
      <w:r>
        <w:t>Only those</w:t>
      </w:r>
      <w:r>
        <w:rPr>
          <w:spacing w:val="26"/>
        </w:rPr>
        <w:t xml:space="preserve"> </w:t>
      </w:r>
      <w:r>
        <w:t>eligible</w:t>
      </w:r>
      <w:r>
        <w:rPr>
          <w:spacing w:val="32"/>
        </w:rPr>
        <w:t xml:space="preserve"> </w:t>
      </w:r>
      <w:r>
        <w:t>voters who</w:t>
      </w:r>
      <w:r>
        <w:rPr>
          <w:spacing w:val="31"/>
        </w:rPr>
        <w:t xml:space="preserve"> </w:t>
      </w:r>
      <w:r>
        <w:t>did</w:t>
      </w:r>
      <w:r>
        <w:rPr>
          <w:spacing w:val="30"/>
        </w:rPr>
        <w:t xml:space="preserve"> </w:t>
      </w:r>
      <w:r>
        <w:t>not cast a</w:t>
      </w:r>
      <w:r>
        <w:rPr>
          <w:spacing w:val="30"/>
        </w:rPr>
        <w:t xml:space="preserve"> </w:t>
      </w:r>
      <w:r>
        <w:t>ballot during the</w:t>
      </w:r>
      <w:r>
        <w:rPr>
          <w:spacing w:val="30"/>
        </w:rPr>
        <w:t xml:space="preserve"> </w:t>
      </w:r>
      <w:r>
        <w:t>initial voting</w:t>
      </w:r>
      <w:r>
        <w:rPr>
          <w:spacing w:val="-16"/>
        </w:rPr>
        <w:t xml:space="preserve"> </w:t>
      </w:r>
      <w:r>
        <w:t>period</w:t>
      </w:r>
      <w:r>
        <w:rPr>
          <w:spacing w:val="-7"/>
        </w:rPr>
        <w:t xml:space="preserve"> </w:t>
      </w:r>
      <w:r>
        <w:t>will</w:t>
      </w:r>
      <w:r>
        <w:rPr>
          <w:spacing w:val="-16"/>
        </w:rPr>
        <w:t xml:space="preserve"> </w:t>
      </w:r>
      <w:r>
        <w:t>be</w:t>
      </w:r>
      <w:r>
        <w:rPr>
          <w:spacing w:val="-11"/>
        </w:rPr>
        <w:t xml:space="preserve"> </w:t>
      </w:r>
      <w:r>
        <w:t>permitted</w:t>
      </w:r>
      <w:r>
        <w:rPr>
          <w:spacing w:val="-5"/>
        </w:rPr>
        <w:t xml:space="preserve"> </w:t>
      </w:r>
      <w:r>
        <w:t>to</w:t>
      </w:r>
      <w:r>
        <w:rPr>
          <w:spacing w:val="-7"/>
        </w:rPr>
        <w:t xml:space="preserve"> </w:t>
      </w:r>
      <w:r>
        <w:t>vote</w:t>
      </w:r>
      <w:r>
        <w:rPr>
          <w:spacing w:val="-11"/>
        </w:rPr>
        <w:t xml:space="preserve"> </w:t>
      </w:r>
      <w:r>
        <w:t>during</w:t>
      </w:r>
      <w:r>
        <w:rPr>
          <w:spacing w:val="-16"/>
        </w:rPr>
        <w:t xml:space="preserve"> </w:t>
      </w:r>
      <w:r>
        <w:t>a</w:t>
      </w:r>
      <w:r>
        <w:rPr>
          <w:spacing w:val="-6"/>
        </w:rPr>
        <w:t xml:space="preserve"> </w:t>
      </w:r>
      <w:r>
        <w:t>voting</w:t>
      </w:r>
      <w:r>
        <w:rPr>
          <w:spacing w:val="-16"/>
        </w:rPr>
        <w:t xml:space="preserve"> </w:t>
      </w:r>
      <w:r>
        <w:t>period</w:t>
      </w:r>
      <w:r>
        <w:rPr>
          <w:spacing w:val="-5"/>
        </w:rPr>
        <w:t xml:space="preserve"> </w:t>
      </w:r>
      <w:r>
        <w:t>extension;</w:t>
      </w:r>
      <w:r>
        <w:rPr>
          <w:spacing w:val="-15"/>
        </w:rPr>
        <w:t xml:space="preserve"> </w:t>
      </w:r>
      <w:r>
        <w:t>and;</w:t>
      </w:r>
    </w:p>
    <w:p w14:paraId="6E98B831" w14:textId="77777777" w:rsidR="00AB00BD" w:rsidRDefault="00E2729A">
      <w:pPr>
        <w:pStyle w:val="ListParagraph"/>
        <w:numPr>
          <w:ilvl w:val="3"/>
          <w:numId w:val="2"/>
        </w:numPr>
        <w:tabs>
          <w:tab w:val="left" w:pos="2321"/>
          <w:tab w:val="left" w:pos="2751"/>
        </w:tabs>
        <w:spacing w:line="228" w:lineRule="auto"/>
        <w:ind w:right="541" w:hanging="651"/>
      </w:pPr>
      <w:r>
        <w:t>All</w:t>
      </w:r>
      <w:r>
        <w:rPr>
          <w:spacing w:val="-2"/>
        </w:rPr>
        <w:t xml:space="preserve"> </w:t>
      </w:r>
      <w:r>
        <w:t>candidates,</w:t>
      </w:r>
      <w:r>
        <w:rPr>
          <w:spacing w:val="-5"/>
        </w:rPr>
        <w:t xml:space="preserve"> </w:t>
      </w:r>
      <w:r>
        <w:t>including</w:t>
      </w:r>
      <w:r>
        <w:rPr>
          <w:spacing w:val="-6"/>
        </w:rPr>
        <w:t xml:space="preserve"> </w:t>
      </w:r>
      <w:r>
        <w:t>a no</w:t>
      </w:r>
      <w:r>
        <w:rPr>
          <w:spacing w:val="-2"/>
        </w:rPr>
        <w:t xml:space="preserve"> </w:t>
      </w:r>
      <w:r>
        <w:t>confidence</w:t>
      </w:r>
      <w:r>
        <w:rPr>
          <w:spacing w:val="-5"/>
        </w:rPr>
        <w:t xml:space="preserve"> </w:t>
      </w:r>
      <w:r>
        <w:t>option,</w:t>
      </w:r>
      <w:r>
        <w:rPr>
          <w:spacing w:val="-5"/>
        </w:rPr>
        <w:t xml:space="preserve"> </w:t>
      </w:r>
      <w:r>
        <w:t>will</w:t>
      </w:r>
      <w:r>
        <w:rPr>
          <w:spacing w:val="-6"/>
        </w:rPr>
        <w:t xml:space="preserve"> </w:t>
      </w:r>
      <w:r>
        <w:t>remain</w:t>
      </w:r>
      <w:r>
        <w:rPr>
          <w:spacing w:val="-2"/>
        </w:rPr>
        <w:t xml:space="preserve"> </w:t>
      </w:r>
      <w:r>
        <w:t>on the ballot during a voting period extension for the respective position.</w:t>
      </w:r>
    </w:p>
    <w:p w14:paraId="73DF2A28" w14:textId="77777777" w:rsidR="00AB00BD" w:rsidRDefault="00E2729A">
      <w:pPr>
        <w:pStyle w:val="ListParagraph"/>
        <w:numPr>
          <w:ilvl w:val="1"/>
          <w:numId w:val="1"/>
        </w:numPr>
        <w:tabs>
          <w:tab w:val="left" w:pos="1381"/>
          <w:tab w:val="left" w:pos="2027"/>
        </w:tabs>
        <w:spacing w:before="209" w:line="223" w:lineRule="auto"/>
        <w:ind w:right="166" w:hanging="430"/>
        <w:jc w:val="both"/>
      </w:pPr>
      <w:r>
        <w:t>If the Returning Officer does not resolve the tie, a casual vacancy shall be deemed to exist, and a by-election must be held.</w:t>
      </w:r>
    </w:p>
    <w:p w14:paraId="53613232" w14:textId="77777777" w:rsidR="00AB00BD" w:rsidRDefault="00E2729A">
      <w:pPr>
        <w:pStyle w:val="ListParagraph"/>
        <w:numPr>
          <w:ilvl w:val="1"/>
          <w:numId w:val="1"/>
        </w:numPr>
        <w:tabs>
          <w:tab w:val="left" w:pos="1381"/>
          <w:tab w:val="left" w:pos="1927"/>
        </w:tabs>
        <w:spacing w:before="1" w:line="232" w:lineRule="auto"/>
        <w:ind w:right="152" w:hanging="430"/>
        <w:jc w:val="both"/>
      </w:pPr>
      <w:r>
        <w:t xml:space="preserve">Where a candidate receives the same number of votes as a no-confidence option, the tie shall be resolved in </w:t>
      </w:r>
      <w:proofErr w:type="spellStart"/>
      <w:r>
        <w:t>favour</w:t>
      </w:r>
      <w:proofErr w:type="spellEnd"/>
      <w:r>
        <w:t xml:space="preserve"> of the candidate.</w:t>
      </w:r>
    </w:p>
    <w:p w14:paraId="52CF9722" w14:textId="77777777" w:rsidR="00AB00BD" w:rsidRDefault="00E2729A">
      <w:pPr>
        <w:spacing w:before="53"/>
        <w:ind w:left="850"/>
        <w:rPr>
          <w:rFonts w:ascii="Century Gothic"/>
        </w:rPr>
      </w:pPr>
      <w:bookmarkStart w:id="20" w:name="-"/>
      <w:bookmarkEnd w:id="20"/>
      <w:r>
        <w:rPr>
          <w:rFonts w:ascii="Century Gothic"/>
          <w:spacing w:val="-10"/>
        </w:rPr>
        <w:t>-</w:t>
      </w:r>
    </w:p>
    <w:sectPr w:rsidR="00AB00BD">
      <w:pgSz w:w="11900" w:h="16840"/>
      <w:pgMar w:top="1600" w:right="1275"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641364"/>
    <w:multiLevelType w:val="multilevel"/>
    <w:tmpl w:val="25327130"/>
    <w:lvl w:ilvl="0">
      <w:start w:val="20"/>
      <w:numFmt w:val="decimal"/>
      <w:lvlText w:val="%1"/>
      <w:lvlJc w:val="left"/>
      <w:pPr>
        <w:ind w:left="1816" w:hanging="720"/>
        <w:jc w:val="left"/>
      </w:pPr>
      <w:rPr>
        <w:rFonts w:hint="default"/>
        <w:lang w:val="en-US" w:eastAsia="en-US" w:bidi="ar-SA"/>
      </w:rPr>
    </w:lvl>
    <w:lvl w:ilvl="1">
      <w:start w:val="1"/>
      <w:numFmt w:val="decimal"/>
      <w:lvlText w:val="%1.%2"/>
      <w:lvlJc w:val="left"/>
      <w:pPr>
        <w:ind w:left="1816" w:hanging="720"/>
        <w:jc w:val="left"/>
      </w:pPr>
      <w:rPr>
        <w:rFonts w:hint="default"/>
        <w:lang w:val="en-US" w:eastAsia="en-US" w:bidi="ar-SA"/>
      </w:rPr>
    </w:lvl>
    <w:lvl w:ilvl="2">
      <w:start w:val="1"/>
      <w:numFmt w:val="decimal"/>
      <w:lvlText w:val="%1.%2.%3."/>
      <w:lvlJc w:val="left"/>
      <w:pPr>
        <w:ind w:left="1816" w:hanging="720"/>
        <w:jc w:val="left"/>
      </w:pPr>
      <w:rPr>
        <w:rFonts w:ascii="Arial" w:eastAsia="Arial" w:hAnsi="Arial" w:cs="Arial" w:hint="default"/>
        <w:b w:val="0"/>
        <w:bCs w:val="0"/>
        <w:i w:val="0"/>
        <w:iCs w:val="0"/>
        <w:spacing w:val="-8"/>
        <w:w w:val="94"/>
        <w:sz w:val="22"/>
        <w:szCs w:val="22"/>
        <w:lang w:val="en-US" w:eastAsia="en-US" w:bidi="ar-SA"/>
      </w:rPr>
    </w:lvl>
    <w:lvl w:ilvl="3">
      <w:start w:val="1"/>
      <w:numFmt w:val="decimal"/>
      <w:lvlText w:val="%1.%2.%3.%4."/>
      <w:lvlJc w:val="left"/>
      <w:pPr>
        <w:ind w:left="2321" w:hanging="1081"/>
        <w:jc w:val="left"/>
      </w:pPr>
      <w:rPr>
        <w:rFonts w:ascii="Arial" w:eastAsia="Arial" w:hAnsi="Arial" w:cs="Arial" w:hint="default"/>
        <w:b w:val="0"/>
        <w:bCs w:val="0"/>
        <w:i w:val="0"/>
        <w:iCs w:val="0"/>
        <w:spacing w:val="-8"/>
        <w:w w:val="94"/>
        <w:sz w:val="22"/>
        <w:szCs w:val="22"/>
        <w:lang w:val="en-US" w:eastAsia="en-US" w:bidi="ar-SA"/>
      </w:rPr>
    </w:lvl>
    <w:lvl w:ilvl="4">
      <w:numFmt w:val="bullet"/>
      <w:lvlText w:val="•"/>
      <w:lvlJc w:val="left"/>
      <w:pPr>
        <w:ind w:left="4805" w:hanging="1081"/>
      </w:pPr>
      <w:rPr>
        <w:rFonts w:hint="default"/>
        <w:lang w:val="en-US" w:eastAsia="en-US" w:bidi="ar-SA"/>
      </w:rPr>
    </w:lvl>
    <w:lvl w:ilvl="5">
      <w:numFmt w:val="bullet"/>
      <w:lvlText w:val="•"/>
      <w:lvlJc w:val="left"/>
      <w:pPr>
        <w:ind w:left="5633" w:hanging="1081"/>
      </w:pPr>
      <w:rPr>
        <w:rFonts w:hint="default"/>
        <w:lang w:val="en-US" w:eastAsia="en-US" w:bidi="ar-SA"/>
      </w:rPr>
    </w:lvl>
    <w:lvl w:ilvl="6">
      <w:numFmt w:val="bullet"/>
      <w:lvlText w:val="•"/>
      <w:lvlJc w:val="left"/>
      <w:pPr>
        <w:ind w:left="6461" w:hanging="1081"/>
      </w:pPr>
      <w:rPr>
        <w:rFonts w:hint="default"/>
        <w:lang w:val="en-US" w:eastAsia="en-US" w:bidi="ar-SA"/>
      </w:rPr>
    </w:lvl>
    <w:lvl w:ilvl="7">
      <w:numFmt w:val="bullet"/>
      <w:lvlText w:val="•"/>
      <w:lvlJc w:val="left"/>
      <w:pPr>
        <w:ind w:left="7290" w:hanging="1081"/>
      </w:pPr>
      <w:rPr>
        <w:rFonts w:hint="default"/>
        <w:lang w:val="en-US" w:eastAsia="en-US" w:bidi="ar-SA"/>
      </w:rPr>
    </w:lvl>
    <w:lvl w:ilvl="8">
      <w:numFmt w:val="bullet"/>
      <w:lvlText w:val="•"/>
      <w:lvlJc w:val="left"/>
      <w:pPr>
        <w:ind w:left="8118" w:hanging="1081"/>
      </w:pPr>
      <w:rPr>
        <w:rFonts w:hint="default"/>
        <w:lang w:val="en-US" w:eastAsia="en-US" w:bidi="ar-SA"/>
      </w:rPr>
    </w:lvl>
  </w:abstractNum>
  <w:abstractNum w:abstractNumId="1" w15:restartNumberingAfterBreak="0">
    <w:nsid w:val="469E6A41"/>
    <w:multiLevelType w:val="multilevel"/>
    <w:tmpl w:val="FFE48CE8"/>
    <w:lvl w:ilvl="0">
      <w:start w:val="1"/>
      <w:numFmt w:val="decimal"/>
      <w:lvlText w:val="%1."/>
      <w:lvlJc w:val="left"/>
      <w:pPr>
        <w:ind w:left="951" w:hanging="361"/>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1381" w:hanging="1080"/>
        <w:jc w:val="left"/>
      </w:pPr>
      <w:rPr>
        <w:rFonts w:hint="default"/>
        <w:spacing w:val="-3"/>
        <w:w w:val="94"/>
        <w:lang w:val="en-US" w:eastAsia="en-US" w:bidi="ar-SA"/>
      </w:rPr>
    </w:lvl>
    <w:lvl w:ilvl="2">
      <w:start w:val="1"/>
      <w:numFmt w:val="decimal"/>
      <w:lvlText w:val="%1.%2.%3."/>
      <w:lvlJc w:val="left"/>
      <w:pPr>
        <w:ind w:left="2031" w:hanging="720"/>
        <w:jc w:val="left"/>
      </w:pPr>
      <w:rPr>
        <w:rFonts w:hint="default"/>
        <w:spacing w:val="-8"/>
        <w:w w:val="94"/>
        <w:lang w:val="en-US" w:eastAsia="en-US" w:bidi="ar-SA"/>
      </w:rPr>
    </w:lvl>
    <w:lvl w:ilvl="3">
      <w:start w:val="1"/>
      <w:numFmt w:val="decimal"/>
      <w:lvlText w:val="%1.%2.%3.%4."/>
      <w:lvlJc w:val="left"/>
      <w:pPr>
        <w:ind w:left="3372" w:hanging="720"/>
        <w:jc w:val="left"/>
      </w:pPr>
      <w:rPr>
        <w:rFonts w:ascii="Calibri" w:eastAsia="Calibri" w:hAnsi="Calibri" w:cs="Calibri" w:hint="default"/>
        <w:b w:val="0"/>
        <w:bCs w:val="0"/>
        <w:i w:val="0"/>
        <w:iCs w:val="0"/>
        <w:spacing w:val="-7"/>
        <w:w w:val="100"/>
        <w:sz w:val="22"/>
        <w:szCs w:val="22"/>
        <w:lang w:val="en-US" w:eastAsia="en-US" w:bidi="ar-SA"/>
      </w:rPr>
    </w:lvl>
    <w:lvl w:ilvl="4">
      <w:numFmt w:val="bullet"/>
      <w:lvlText w:val="•"/>
      <w:lvlJc w:val="left"/>
      <w:pPr>
        <w:ind w:left="2040" w:hanging="720"/>
      </w:pPr>
      <w:rPr>
        <w:rFonts w:hint="default"/>
        <w:lang w:val="en-US" w:eastAsia="en-US" w:bidi="ar-SA"/>
      </w:rPr>
    </w:lvl>
    <w:lvl w:ilvl="5">
      <w:numFmt w:val="bullet"/>
      <w:lvlText w:val="•"/>
      <w:lvlJc w:val="left"/>
      <w:pPr>
        <w:ind w:left="2400" w:hanging="720"/>
      </w:pPr>
      <w:rPr>
        <w:rFonts w:hint="default"/>
        <w:lang w:val="en-US" w:eastAsia="en-US" w:bidi="ar-SA"/>
      </w:rPr>
    </w:lvl>
    <w:lvl w:ilvl="6">
      <w:numFmt w:val="bullet"/>
      <w:lvlText w:val="•"/>
      <w:lvlJc w:val="left"/>
      <w:pPr>
        <w:ind w:left="2760" w:hanging="720"/>
      </w:pPr>
      <w:rPr>
        <w:rFonts w:hint="default"/>
        <w:lang w:val="en-US" w:eastAsia="en-US" w:bidi="ar-SA"/>
      </w:rPr>
    </w:lvl>
    <w:lvl w:ilvl="7">
      <w:numFmt w:val="bullet"/>
      <w:lvlText w:val="•"/>
      <w:lvlJc w:val="left"/>
      <w:pPr>
        <w:ind w:left="3380" w:hanging="720"/>
      </w:pPr>
      <w:rPr>
        <w:rFonts w:hint="default"/>
        <w:lang w:val="en-US" w:eastAsia="en-US" w:bidi="ar-SA"/>
      </w:rPr>
    </w:lvl>
    <w:lvl w:ilvl="8">
      <w:numFmt w:val="bullet"/>
      <w:lvlText w:val="•"/>
      <w:lvlJc w:val="left"/>
      <w:pPr>
        <w:ind w:left="5511" w:hanging="720"/>
      </w:pPr>
      <w:rPr>
        <w:rFonts w:hint="default"/>
        <w:lang w:val="en-US" w:eastAsia="en-US" w:bidi="ar-SA"/>
      </w:rPr>
    </w:lvl>
  </w:abstractNum>
  <w:abstractNum w:abstractNumId="2" w15:restartNumberingAfterBreak="0">
    <w:nsid w:val="48C57CBB"/>
    <w:multiLevelType w:val="multilevel"/>
    <w:tmpl w:val="AB5A3D78"/>
    <w:lvl w:ilvl="0">
      <w:start w:val="2"/>
      <w:numFmt w:val="decimal"/>
      <w:lvlText w:val="%1"/>
      <w:lvlJc w:val="left"/>
      <w:pPr>
        <w:ind w:left="2321" w:hanging="651"/>
        <w:jc w:val="left"/>
      </w:pPr>
      <w:rPr>
        <w:rFonts w:hint="default"/>
        <w:lang w:val="en-US" w:eastAsia="en-US" w:bidi="ar-SA"/>
      </w:rPr>
    </w:lvl>
    <w:lvl w:ilvl="1">
      <w:start w:val="1"/>
      <w:numFmt w:val="decimal"/>
      <w:lvlText w:val="%1.%2"/>
      <w:lvlJc w:val="left"/>
      <w:pPr>
        <w:ind w:left="2321" w:hanging="651"/>
        <w:jc w:val="left"/>
      </w:pPr>
      <w:rPr>
        <w:rFonts w:hint="default"/>
        <w:lang w:val="en-US" w:eastAsia="en-US" w:bidi="ar-SA"/>
      </w:rPr>
    </w:lvl>
    <w:lvl w:ilvl="2">
      <w:start w:val="8"/>
      <w:numFmt w:val="decimal"/>
      <w:lvlText w:val="%1.%2.%3"/>
      <w:lvlJc w:val="left"/>
      <w:pPr>
        <w:ind w:left="2321" w:hanging="651"/>
        <w:jc w:val="left"/>
      </w:pPr>
      <w:rPr>
        <w:rFonts w:hint="default"/>
        <w:lang w:val="en-US" w:eastAsia="en-US" w:bidi="ar-SA"/>
      </w:rPr>
    </w:lvl>
    <w:lvl w:ilvl="3">
      <w:start w:val="1"/>
      <w:numFmt w:val="decimal"/>
      <w:lvlText w:val="%1.%2.%3.%4."/>
      <w:lvlJc w:val="left"/>
      <w:pPr>
        <w:ind w:left="2321" w:hanging="651"/>
        <w:jc w:val="left"/>
      </w:pPr>
      <w:rPr>
        <w:rFonts w:ascii="Calibri" w:eastAsia="Calibri" w:hAnsi="Calibri" w:cs="Calibri" w:hint="default"/>
        <w:b w:val="0"/>
        <w:bCs w:val="0"/>
        <w:i w:val="0"/>
        <w:iCs w:val="0"/>
        <w:spacing w:val="-7"/>
        <w:w w:val="100"/>
        <w:sz w:val="20"/>
        <w:szCs w:val="20"/>
        <w:lang w:val="en-US" w:eastAsia="en-US" w:bidi="ar-SA"/>
      </w:rPr>
    </w:lvl>
    <w:lvl w:ilvl="4">
      <w:numFmt w:val="bullet"/>
      <w:lvlText w:val="•"/>
      <w:lvlJc w:val="left"/>
      <w:pPr>
        <w:ind w:left="5302" w:hanging="651"/>
      </w:pPr>
      <w:rPr>
        <w:rFonts w:hint="default"/>
        <w:lang w:val="en-US" w:eastAsia="en-US" w:bidi="ar-SA"/>
      </w:rPr>
    </w:lvl>
    <w:lvl w:ilvl="5">
      <w:numFmt w:val="bullet"/>
      <w:lvlText w:val="•"/>
      <w:lvlJc w:val="left"/>
      <w:pPr>
        <w:ind w:left="6047" w:hanging="651"/>
      </w:pPr>
      <w:rPr>
        <w:rFonts w:hint="default"/>
        <w:lang w:val="en-US" w:eastAsia="en-US" w:bidi="ar-SA"/>
      </w:rPr>
    </w:lvl>
    <w:lvl w:ilvl="6">
      <w:numFmt w:val="bullet"/>
      <w:lvlText w:val="•"/>
      <w:lvlJc w:val="left"/>
      <w:pPr>
        <w:ind w:left="6793" w:hanging="651"/>
      </w:pPr>
      <w:rPr>
        <w:rFonts w:hint="default"/>
        <w:lang w:val="en-US" w:eastAsia="en-US" w:bidi="ar-SA"/>
      </w:rPr>
    </w:lvl>
    <w:lvl w:ilvl="7">
      <w:numFmt w:val="bullet"/>
      <w:lvlText w:val="•"/>
      <w:lvlJc w:val="left"/>
      <w:pPr>
        <w:ind w:left="7538" w:hanging="651"/>
      </w:pPr>
      <w:rPr>
        <w:rFonts w:hint="default"/>
        <w:lang w:val="en-US" w:eastAsia="en-US" w:bidi="ar-SA"/>
      </w:rPr>
    </w:lvl>
    <w:lvl w:ilvl="8">
      <w:numFmt w:val="bullet"/>
      <w:lvlText w:val="•"/>
      <w:lvlJc w:val="left"/>
      <w:pPr>
        <w:ind w:left="8284" w:hanging="651"/>
      </w:pPr>
      <w:rPr>
        <w:rFonts w:hint="default"/>
        <w:lang w:val="en-US" w:eastAsia="en-US" w:bidi="ar-SA"/>
      </w:rPr>
    </w:lvl>
  </w:abstractNum>
  <w:abstractNum w:abstractNumId="3" w15:restartNumberingAfterBreak="0">
    <w:nsid w:val="59FC596B"/>
    <w:multiLevelType w:val="multilevel"/>
    <w:tmpl w:val="27FC5910"/>
    <w:lvl w:ilvl="0">
      <w:start w:val="2"/>
      <w:numFmt w:val="decimal"/>
      <w:lvlText w:val="%1"/>
      <w:lvlJc w:val="left"/>
      <w:pPr>
        <w:ind w:left="1816" w:hanging="505"/>
        <w:jc w:val="left"/>
      </w:pPr>
      <w:rPr>
        <w:rFonts w:hint="default"/>
        <w:lang w:val="en-US" w:eastAsia="en-US" w:bidi="ar-SA"/>
      </w:rPr>
    </w:lvl>
    <w:lvl w:ilvl="1">
      <w:start w:val="1"/>
      <w:numFmt w:val="decimal"/>
      <w:lvlText w:val="%1.%2"/>
      <w:lvlJc w:val="left"/>
      <w:pPr>
        <w:ind w:left="1816" w:hanging="505"/>
        <w:jc w:val="left"/>
      </w:pPr>
      <w:rPr>
        <w:rFonts w:hint="default"/>
        <w:lang w:val="en-US" w:eastAsia="en-US" w:bidi="ar-SA"/>
      </w:rPr>
    </w:lvl>
    <w:lvl w:ilvl="2">
      <w:start w:val="3"/>
      <w:numFmt w:val="decimal"/>
      <w:lvlText w:val="%1.%2.%3."/>
      <w:lvlJc w:val="left"/>
      <w:pPr>
        <w:ind w:left="1816" w:hanging="505"/>
        <w:jc w:val="left"/>
      </w:pPr>
      <w:rPr>
        <w:rFonts w:ascii="Arial" w:eastAsia="Arial" w:hAnsi="Arial" w:cs="Arial" w:hint="default"/>
        <w:b w:val="0"/>
        <w:bCs w:val="0"/>
        <w:i w:val="0"/>
        <w:iCs w:val="0"/>
        <w:spacing w:val="-8"/>
        <w:w w:val="94"/>
        <w:sz w:val="20"/>
        <w:szCs w:val="20"/>
        <w:lang w:val="en-US" w:eastAsia="en-US" w:bidi="ar-SA"/>
      </w:rPr>
    </w:lvl>
    <w:lvl w:ilvl="3">
      <w:start w:val="1"/>
      <w:numFmt w:val="decimal"/>
      <w:lvlText w:val="%1.%2.%3.%4."/>
      <w:lvlJc w:val="left"/>
      <w:pPr>
        <w:ind w:left="2751" w:hanging="1081"/>
        <w:jc w:val="left"/>
      </w:pPr>
      <w:rPr>
        <w:rFonts w:ascii="Calibri" w:eastAsia="Calibri" w:hAnsi="Calibri" w:cs="Calibri" w:hint="default"/>
        <w:b w:val="0"/>
        <w:bCs w:val="0"/>
        <w:i w:val="0"/>
        <w:iCs w:val="0"/>
        <w:spacing w:val="-7"/>
        <w:w w:val="100"/>
        <w:sz w:val="22"/>
        <w:szCs w:val="22"/>
        <w:lang w:val="en-US" w:eastAsia="en-US" w:bidi="ar-SA"/>
      </w:rPr>
    </w:lvl>
    <w:lvl w:ilvl="4">
      <w:numFmt w:val="bullet"/>
      <w:lvlText w:val="•"/>
      <w:lvlJc w:val="left"/>
      <w:pPr>
        <w:ind w:left="5098" w:hanging="1081"/>
      </w:pPr>
      <w:rPr>
        <w:rFonts w:hint="default"/>
        <w:lang w:val="en-US" w:eastAsia="en-US" w:bidi="ar-SA"/>
      </w:rPr>
    </w:lvl>
    <w:lvl w:ilvl="5">
      <w:numFmt w:val="bullet"/>
      <w:lvlText w:val="•"/>
      <w:lvlJc w:val="left"/>
      <w:pPr>
        <w:ind w:left="5877" w:hanging="1081"/>
      </w:pPr>
      <w:rPr>
        <w:rFonts w:hint="default"/>
        <w:lang w:val="en-US" w:eastAsia="en-US" w:bidi="ar-SA"/>
      </w:rPr>
    </w:lvl>
    <w:lvl w:ilvl="6">
      <w:numFmt w:val="bullet"/>
      <w:lvlText w:val="•"/>
      <w:lvlJc w:val="left"/>
      <w:pPr>
        <w:ind w:left="6657" w:hanging="1081"/>
      </w:pPr>
      <w:rPr>
        <w:rFonts w:hint="default"/>
        <w:lang w:val="en-US" w:eastAsia="en-US" w:bidi="ar-SA"/>
      </w:rPr>
    </w:lvl>
    <w:lvl w:ilvl="7">
      <w:numFmt w:val="bullet"/>
      <w:lvlText w:val="•"/>
      <w:lvlJc w:val="left"/>
      <w:pPr>
        <w:ind w:left="7436" w:hanging="1081"/>
      </w:pPr>
      <w:rPr>
        <w:rFonts w:hint="default"/>
        <w:lang w:val="en-US" w:eastAsia="en-US" w:bidi="ar-SA"/>
      </w:rPr>
    </w:lvl>
    <w:lvl w:ilvl="8">
      <w:numFmt w:val="bullet"/>
      <w:lvlText w:val="•"/>
      <w:lvlJc w:val="left"/>
      <w:pPr>
        <w:ind w:left="8216" w:hanging="1081"/>
      </w:pPr>
      <w:rPr>
        <w:rFonts w:hint="default"/>
        <w:lang w:val="en-US" w:eastAsia="en-US" w:bidi="ar-SA"/>
      </w:rPr>
    </w:lvl>
  </w:abstractNum>
  <w:abstractNum w:abstractNumId="4" w15:restartNumberingAfterBreak="0">
    <w:nsid w:val="69221B9A"/>
    <w:multiLevelType w:val="multilevel"/>
    <w:tmpl w:val="CA3AA20C"/>
    <w:lvl w:ilvl="0">
      <w:start w:val="20"/>
      <w:numFmt w:val="decimal"/>
      <w:lvlText w:val="%1"/>
      <w:lvlJc w:val="left"/>
      <w:pPr>
        <w:ind w:left="1381" w:hanging="1080"/>
        <w:jc w:val="left"/>
      </w:pPr>
      <w:rPr>
        <w:rFonts w:hint="default"/>
        <w:lang w:val="en-US" w:eastAsia="en-US" w:bidi="ar-SA"/>
      </w:rPr>
    </w:lvl>
    <w:lvl w:ilvl="1">
      <w:start w:val="2"/>
      <w:numFmt w:val="decimal"/>
      <w:lvlText w:val="%1.%2."/>
      <w:lvlJc w:val="left"/>
      <w:pPr>
        <w:ind w:left="1381" w:hanging="1080"/>
        <w:jc w:val="left"/>
      </w:pPr>
      <w:rPr>
        <w:rFonts w:ascii="Arial" w:eastAsia="Arial" w:hAnsi="Arial" w:cs="Arial" w:hint="default"/>
        <w:b w:val="0"/>
        <w:bCs w:val="0"/>
        <w:i w:val="0"/>
        <w:iCs w:val="0"/>
        <w:spacing w:val="-3"/>
        <w:w w:val="94"/>
        <w:sz w:val="22"/>
        <w:szCs w:val="22"/>
        <w:lang w:val="en-US" w:eastAsia="en-US" w:bidi="ar-SA"/>
      </w:rPr>
    </w:lvl>
    <w:lvl w:ilvl="2">
      <w:numFmt w:val="bullet"/>
      <w:lvlText w:val="•"/>
      <w:lvlJc w:val="left"/>
      <w:pPr>
        <w:ind w:left="3059" w:hanging="1080"/>
      </w:pPr>
      <w:rPr>
        <w:rFonts w:hint="default"/>
        <w:lang w:val="en-US" w:eastAsia="en-US" w:bidi="ar-SA"/>
      </w:rPr>
    </w:lvl>
    <w:lvl w:ilvl="3">
      <w:numFmt w:val="bullet"/>
      <w:lvlText w:val="•"/>
      <w:lvlJc w:val="left"/>
      <w:pPr>
        <w:ind w:left="3898" w:hanging="1080"/>
      </w:pPr>
      <w:rPr>
        <w:rFonts w:hint="default"/>
        <w:lang w:val="en-US" w:eastAsia="en-US" w:bidi="ar-SA"/>
      </w:rPr>
    </w:lvl>
    <w:lvl w:ilvl="4">
      <w:numFmt w:val="bullet"/>
      <w:lvlText w:val="•"/>
      <w:lvlJc w:val="left"/>
      <w:pPr>
        <w:ind w:left="4738" w:hanging="1080"/>
      </w:pPr>
      <w:rPr>
        <w:rFonts w:hint="default"/>
        <w:lang w:val="en-US" w:eastAsia="en-US" w:bidi="ar-SA"/>
      </w:rPr>
    </w:lvl>
    <w:lvl w:ilvl="5">
      <w:numFmt w:val="bullet"/>
      <w:lvlText w:val="•"/>
      <w:lvlJc w:val="left"/>
      <w:pPr>
        <w:ind w:left="5577" w:hanging="1080"/>
      </w:pPr>
      <w:rPr>
        <w:rFonts w:hint="default"/>
        <w:lang w:val="en-US" w:eastAsia="en-US" w:bidi="ar-SA"/>
      </w:rPr>
    </w:lvl>
    <w:lvl w:ilvl="6">
      <w:numFmt w:val="bullet"/>
      <w:lvlText w:val="•"/>
      <w:lvlJc w:val="left"/>
      <w:pPr>
        <w:ind w:left="6417" w:hanging="1080"/>
      </w:pPr>
      <w:rPr>
        <w:rFonts w:hint="default"/>
        <w:lang w:val="en-US" w:eastAsia="en-US" w:bidi="ar-SA"/>
      </w:rPr>
    </w:lvl>
    <w:lvl w:ilvl="7">
      <w:numFmt w:val="bullet"/>
      <w:lvlText w:val="•"/>
      <w:lvlJc w:val="left"/>
      <w:pPr>
        <w:ind w:left="7256" w:hanging="1080"/>
      </w:pPr>
      <w:rPr>
        <w:rFonts w:hint="default"/>
        <w:lang w:val="en-US" w:eastAsia="en-US" w:bidi="ar-SA"/>
      </w:rPr>
    </w:lvl>
    <w:lvl w:ilvl="8">
      <w:numFmt w:val="bullet"/>
      <w:lvlText w:val="•"/>
      <w:lvlJc w:val="left"/>
      <w:pPr>
        <w:ind w:left="8096" w:hanging="1080"/>
      </w:pPr>
      <w:rPr>
        <w:rFonts w:hint="default"/>
        <w:lang w:val="en-US" w:eastAsia="en-US" w:bidi="ar-SA"/>
      </w:rPr>
    </w:lvl>
  </w:abstractNum>
  <w:abstractNum w:abstractNumId="5" w15:restartNumberingAfterBreak="0">
    <w:nsid w:val="7D463A1F"/>
    <w:multiLevelType w:val="multilevel"/>
    <w:tmpl w:val="09DA321A"/>
    <w:lvl w:ilvl="0">
      <w:start w:val="9"/>
      <w:numFmt w:val="decimal"/>
      <w:lvlText w:val="%1"/>
      <w:lvlJc w:val="left"/>
      <w:pPr>
        <w:ind w:left="1816" w:hanging="505"/>
        <w:jc w:val="left"/>
      </w:pPr>
      <w:rPr>
        <w:rFonts w:hint="default"/>
        <w:lang w:val="en-US" w:eastAsia="en-US" w:bidi="ar-SA"/>
      </w:rPr>
    </w:lvl>
    <w:lvl w:ilvl="1">
      <w:start w:val="1"/>
      <w:numFmt w:val="decimal"/>
      <w:lvlText w:val="%1.%2"/>
      <w:lvlJc w:val="left"/>
      <w:pPr>
        <w:ind w:left="1816" w:hanging="505"/>
        <w:jc w:val="left"/>
      </w:pPr>
      <w:rPr>
        <w:rFonts w:hint="default"/>
        <w:lang w:val="en-US" w:eastAsia="en-US" w:bidi="ar-SA"/>
      </w:rPr>
    </w:lvl>
    <w:lvl w:ilvl="2">
      <w:start w:val="2"/>
      <w:numFmt w:val="decimal"/>
      <w:lvlText w:val="%1.%2.%3."/>
      <w:lvlJc w:val="left"/>
      <w:pPr>
        <w:ind w:left="1816" w:hanging="505"/>
        <w:jc w:val="left"/>
      </w:pPr>
      <w:rPr>
        <w:rFonts w:ascii="Arial" w:eastAsia="Arial" w:hAnsi="Arial" w:cs="Arial" w:hint="default"/>
        <w:b w:val="0"/>
        <w:bCs w:val="0"/>
        <w:i w:val="0"/>
        <w:iCs w:val="0"/>
        <w:spacing w:val="-8"/>
        <w:w w:val="94"/>
        <w:sz w:val="20"/>
        <w:szCs w:val="20"/>
        <w:lang w:val="en-US" w:eastAsia="en-US" w:bidi="ar-SA"/>
      </w:rPr>
    </w:lvl>
    <w:lvl w:ilvl="3">
      <w:numFmt w:val="bullet"/>
      <w:lvlText w:val="•"/>
      <w:lvlJc w:val="left"/>
      <w:pPr>
        <w:ind w:left="4206" w:hanging="505"/>
      </w:pPr>
      <w:rPr>
        <w:rFonts w:hint="default"/>
        <w:lang w:val="en-US" w:eastAsia="en-US" w:bidi="ar-SA"/>
      </w:rPr>
    </w:lvl>
    <w:lvl w:ilvl="4">
      <w:numFmt w:val="bullet"/>
      <w:lvlText w:val="•"/>
      <w:lvlJc w:val="left"/>
      <w:pPr>
        <w:ind w:left="5002" w:hanging="505"/>
      </w:pPr>
      <w:rPr>
        <w:rFonts w:hint="default"/>
        <w:lang w:val="en-US" w:eastAsia="en-US" w:bidi="ar-SA"/>
      </w:rPr>
    </w:lvl>
    <w:lvl w:ilvl="5">
      <w:numFmt w:val="bullet"/>
      <w:lvlText w:val="•"/>
      <w:lvlJc w:val="left"/>
      <w:pPr>
        <w:ind w:left="5797" w:hanging="505"/>
      </w:pPr>
      <w:rPr>
        <w:rFonts w:hint="default"/>
        <w:lang w:val="en-US" w:eastAsia="en-US" w:bidi="ar-SA"/>
      </w:rPr>
    </w:lvl>
    <w:lvl w:ilvl="6">
      <w:numFmt w:val="bullet"/>
      <w:lvlText w:val="•"/>
      <w:lvlJc w:val="left"/>
      <w:pPr>
        <w:ind w:left="6593" w:hanging="505"/>
      </w:pPr>
      <w:rPr>
        <w:rFonts w:hint="default"/>
        <w:lang w:val="en-US" w:eastAsia="en-US" w:bidi="ar-SA"/>
      </w:rPr>
    </w:lvl>
    <w:lvl w:ilvl="7">
      <w:numFmt w:val="bullet"/>
      <w:lvlText w:val="•"/>
      <w:lvlJc w:val="left"/>
      <w:pPr>
        <w:ind w:left="7388" w:hanging="505"/>
      </w:pPr>
      <w:rPr>
        <w:rFonts w:hint="default"/>
        <w:lang w:val="en-US" w:eastAsia="en-US" w:bidi="ar-SA"/>
      </w:rPr>
    </w:lvl>
    <w:lvl w:ilvl="8">
      <w:numFmt w:val="bullet"/>
      <w:lvlText w:val="•"/>
      <w:lvlJc w:val="left"/>
      <w:pPr>
        <w:ind w:left="8184" w:hanging="505"/>
      </w:pPr>
      <w:rPr>
        <w:rFonts w:hint="default"/>
        <w:lang w:val="en-US" w:eastAsia="en-US" w:bidi="ar-SA"/>
      </w:rPr>
    </w:lvl>
  </w:abstractNum>
  <w:num w:numId="1" w16cid:durableId="1293830786">
    <w:abstractNumId w:val="4"/>
  </w:num>
  <w:num w:numId="2" w16cid:durableId="1913420114">
    <w:abstractNumId w:val="0"/>
  </w:num>
  <w:num w:numId="3" w16cid:durableId="438183476">
    <w:abstractNumId w:val="5"/>
  </w:num>
  <w:num w:numId="4" w16cid:durableId="1719670873">
    <w:abstractNumId w:val="2"/>
  </w:num>
  <w:num w:numId="5" w16cid:durableId="1711225264">
    <w:abstractNumId w:val="3"/>
  </w:num>
  <w:num w:numId="6" w16cid:durableId="100312673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0BD"/>
    <w:rsid w:val="000967C8"/>
    <w:rsid w:val="00115F24"/>
    <w:rsid w:val="001E564E"/>
    <w:rsid w:val="00260E02"/>
    <w:rsid w:val="0078123E"/>
    <w:rsid w:val="008636EC"/>
    <w:rsid w:val="0089110C"/>
    <w:rsid w:val="009D332D"/>
    <w:rsid w:val="00A52A47"/>
    <w:rsid w:val="00AB00BD"/>
    <w:rsid w:val="00C2396B"/>
    <w:rsid w:val="00C4186D"/>
    <w:rsid w:val="00D304DF"/>
    <w:rsid w:val="00D672FF"/>
    <w:rsid w:val="00E2729A"/>
    <w:rsid w:val="00FA413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2240D"/>
  <w15:docId w15:val="{3642A765-E384-419B-A026-26A327DE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5"/>
      <w:ind w:left="435"/>
      <w:jc w:val="center"/>
      <w:outlineLvl w:val="0"/>
    </w:pPr>
    <w:rPr>
      <w:b/>
      <w:bCs/>
      <w:i/>
      <w:iCs/>
      <w:sz w:val="48"/>
      <w:szCs w:val="48"/>
    </w:rPr>
  </w:style>
  <w:style w:type="paragraph" w:styleId="Heading2">
    <w:name w:val="heading 2"/>
    <w:basedOn w:val="Normal"/>
    <w:uiPriority w:val="9"/>
    <w:unhideWhenUsed/>
    <w:qFormat/>
    <w:pPr>
      <w:spacing w:line="249" w:lineRule="exact"/>
      <w:ind w:left="948" w:hanging="35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81" w:hanging="430"/>
    </w:pPr>
  </w:style>
  <w:style w:type="paragraph" w:styleId="ListParagraph">
    <w:name w:val="List Paragraph"/>
    <w:basedOn w:val="Normal"/>
    <w:uiPriority w:val="1"/>
    <w:qFormat/>
    <w:pPr>
      <w:ind w:left="1381" w:hanging="43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3628</Words>
  <Characters>20686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 gray</dc:creator>
  <cp:lastModifiedBy>kamesha harries</cp:lastModifiedBy>
  <cp:revision>2</cp:revision>
  <dcterms:created xsi:type="dcterms:W3CDTF">2026-09-07T02:09:00Z</dcterms:created>
  <dcterms:modified xsi:type="dcterms:W3CDTF">2026-09-07T02:09:00Z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2025-08-31T00:00:00Z</vt:filetime>
  </property>
  <property fmtid="{D5CDD505-2E9C-101B-9397-08002B2CF9AE}" pid="3" name="Creator">
    <vt:lpwstr>Microsoft Word</vt:lpwstr>
  </property>
  <property fmtid="{D5CDD505-2E9C-101B-9397-08002B2CF9AE}" pid="4" name="LastSaved">
    <vt:filetime>2026-09-02T00:00:00Z</vt:filetime>
  </property>
</Properties>
</file>